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06" w:rsidRPr="0052504E" w:rsidRDefault="00AD1606" w:rsidP="00AD1606">
      <w:pPr>
        <w:snapToGrid w:val="0"/>
        <w:spacing w:before="100" w:after="10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7B9430C3" wp14:editId="7F1F964E">
            <wp:extent cx="2724150" cy="1360154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67" cy="13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06" w:rsidRPr="00946A5D" w:rsidRDefault="00AD1606" w:rsidP="00AD1606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PJSC “RUSSNEFT” PRESS SERVICE</w:t>
      </w:r>
    </w:p>
    <w:p w:rsidR="00AD1606" w:rsidRPr="00946A5D" w:rsidRDefault="00AD1606" w:rsidP="00AD1606">
      <w:pPr>
        <w:snapToGrid w:val="0"/>
        <w:spacing w:before="100" w:after="100" w:line="240" w:lineRule="auto"/>
        <w:outlineLvl w:val="0"/>
        <w:rPr>
          <w:rFonts w:ascii="Times New Roman" w:hAnsi="Times New Roman" w:cs="Times New Roman"/>
          <w:sz w:val="32"/>
          <w:szCs w:val="32"/>
          <w:lang w:val="en-US"/>
        </w:rPr>
      </w:pPr>
      <w:r w:rsidRPr="00946A5D">
        <w:rPr>
          <w:rFonts w:ascii="Times New Roman" w:hAnsi="Times New Roman" w:cs="Times New Roman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76"/>
      </w:tblGrid>
      <w:tr w:rsidR="00AD1606" w:rsidRPr="00946A5D" w:rsidTr="00B06210">
        <w:trPr>
          <w:trHeight w:val="12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Tel.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: (495) 411-63-24; (495) 411-63-21</w:t>
            </w:r>
          </w:p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Fax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 xml:space="preserve">: (495) 411-63-19 </w:t>
            </w:r>
          </w:p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it-IT" w:eastAsia="ru-RU"/>
              </w:rPr>
              <w:t>E-mail: pr@russneft.ru</w:t>
            </w:r>
          </w:p>
          <w:p w:rsidR="00AD1606" w:rsidRPr="00946A5D" w:rsidRDefault="00B06210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6" w:history="1">
              <w:r w:rsidR="00AD1606" w:rsidRPr="00946A5D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115054, 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Moscow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</w:p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Pyatnitskaya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str</w:t>
            </w:r>
            <w:proofErr w:type="spellEnd"/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69</w:t>
            </w: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 </w:t>
            </w:r>
          </w:p>
          <w:p w:rsidR="00AD1606" w:rsidRPr="00946A5D" w:rsidRDefault="00AD1606" w:rsidP="00B0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6A5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AD1606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PRESS-RELEASE</w:t>
      </w:r>
    </w:p>
    <w:p w:rsidR="00AD1606" w:rsidRPr="006347DC" w:rsidRDefault="00B06210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27</w:t>
      </w:r>
      <w:r w:rsidR="00AD1606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 xml:space="preserve"> </w:t>
      </w:r>
      <w:r w:rsidR="00863464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>June</w:t>
      </w:r>
      <w:r w:rsidR="00AD1606" w:rsidRPr="006347DC"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  <w:t xml:space="preserve"> 2017</w:t>
      </w:r>
    </w:p>
    <w:p w:rsidR="00AD1606" w:rsidRPr="006347DC" w:rsidRDefault="00AD1606" w:rsidP="00AD160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val="en-US" w:eastAsia="ru-RU"/>
        </w:rPr>
      </w:pPr>
    </w:p>
    <w:p w:rsidR="00AD1606" w:rsidRPr="00946A5D" w:rsidRDefault="00B06210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B0621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Annual General Meeting of Shareholders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of </w:t>
      </w:r>
      <w:r w:rsidR="00AD160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PJSC “RussNeft”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approved payment of dividends </w:t>
      </w:r>
    </w:p>
    <w:p w:rsidR="00AD1606" w:rsidRPr="00946A5D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1606" w:rsidRDefault="00B06210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shareholders approved the annual statement and financial 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statements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the Company for 2016 at the </w:t>
      </w:r>
      <w:r w:rsidRPr="00B0621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Annual General Meeting of Shareholders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held in Moscow on June 27.</w:t>
      </w:r>
    </w:p>
    <w:p w:rsidR="00B06210" w:rsidRDefault="00B06210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Meeting approved the profit distribution and agreed with the proposal of the Board of Directors to allocate $39,999,996.96 for payment of dividends on the cumulative preference shares of the Company</w:t>
      </w:r>
      <w:r w:rsidR="00FB1E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 RUB 4,804,000 were allocated to the reserve fund.</w:t>
      </w:r>
    </w:p>
    <w:p w:rsidR="00FB1E23" w:rsidRDefault="00FB1E23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According to the decision of the Meeting of Shareholders, PJSC “RussNeft” dividends on the cumulative preference shares, following the 2016 results, will be paid in monetary form based on $0.40803 per share (as per the Bank of Russia currency exchange rate on the date of the dividends actual payment).</w:t>
      </w:r>
    </w:p>
    <w:p w:rsidR="00FB1E23" w:rsidRDefault="00FB1E23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shareholders approved July 17, 2017, as the </w:t>
      </w:r>
      <w:r w:rsid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record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date of the persons entitled for the dividends.</w:t>
      </w:r>
    </w:p>
    <w:p w:rsidR="00371CD9" w:rsidRDefault="00FB1E23" w:rsidP="00371C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Meeting of Shareholders elected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 Board of Directors of the Company which includes: Mikhail Safarbekovich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Said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Mikhailovich</w:t>
      </w:r>
      <w:proofErr w:type="spellEnd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Gutseriev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Sait-Salam Safarbekovich Gutseriev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Mikail Osmanovich Shishkhanov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Avet</w:t>
      </w:r>
      <w:proofErr w:type="spellEnd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Vladimirovich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Mirakyan</w:t>
      </w:r>
      <w:proofErr w:type="spellEnd"/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Andrey Leonidovich Zarubin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Dmitry Vyacheslavovich Romanov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Andrey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Mikhailovich</w:t>
      </w:r>
      <w:proofErr w:type="spellEnd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Derekh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Viktor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Geogiyevich</w:t>
      </w:r>
      <w:proofErr w:type="spellEnd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Martynov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Robert Jacob Alexander Skidelsky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Sergey Vadimovich Stepashin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Vladimir Lvovich </w:t>
      </w:r>
      <w:proofErr w:type="spell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Scherbak</w:t>
      </w:r>
      <w:proofErr w:type="spellEnd"/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Yana</w:t>
      </w:r>
      <w:proofErr w:type="gramEnd"/>
      <w:r w:rsidR="00371CD9" w:rsidRP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Robertovna Tikhonova</w:t>
      </w:r>
      <w:r w:rsidR="00371CD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371CD9" w:rsidRPr="00371CD9" w:rsidRDefault="00371CD9" w:rsidP="00371C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Meeting also approved BDO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Unicon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</w:t>
      </w:r>
      <w:r w:rsid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2017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mandatory audit and </w:t>
      </w:r>
      <w:r w:rsidR="00E022A0" w:rsidRP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Ernst &amp; Young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for </w:t>
      </w:r>
      <w:r w:rsid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consolidated financial statements</w:t>
      </w:r>
      <w:r w:rsidR="00E022A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audit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371CD9" w:rsidRPr="00371CD9" w:rsidRDefault="00371CD9" w:rsidP="00371C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D1606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Pr="006347DC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AD1606" w:rsidRPr="006347DC" w:rsidRDefault="00AD1606" w:rsidP="00AD160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CD3B6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Top-6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possesses a well-balanced portfolio of assets located in key Russian oil&amp;gas provinces (West Siberia, Volga-Urals and Central Siberia) as well as in Azerbaijan.</w:t>
      </w:r>
    </w:p>
    <w:p w:rsidR="00AD1606" w:rsidRPr="006347DC" w:rsidRDefault="00AD1606" w:rsidP="00AD16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Total 2P reserves of the Company exceed 200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million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nes</w:t>
      </w:r>
      <w:r w:rsidRPr="006347D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 The number of the Company’s employees is around 10,000.</w:t>
      </w:r>
    </w:p>
    <w:p w:rsidR="00AD1606" w:rsidRPr="0004797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04797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0E2F68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AD1606" w:rsidRPr="00B75725" w:rsidRDefault="00AD1606" w:rsidP="00AD1606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AD1606" w:rsidRPr="00B7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D2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8DC"/>
    <w:rsid w:val="00012A32"/>
    <w:rsid w:val="00012EF3"/>
    <w:rsid w:val="000134B7"/>
    <w:rsid w:val="00015D4E"/>
    <w:rsid w:val="00021675"/>
    <w:rsid w:val="00022AF6"/>
    <w:rsid w:val="00022FE4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0505"/>
    <w:rsid w:val="00061A88"/>
    <w:rsid w:val="00062CF4"/>
    <w:rsid w:val="00063E7A"/>
    <w:rsid w:val="00064900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76C1"/>
    <w:rsid w:val="000D15D3"/>
    <w:rsid w:val="000D27EF"/>
    <w:rsid w:val="000D2FC8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13D2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A0B"/>
    <w:rsid w:val="0014552E"/>
    <w:rsid w:val="001502CB"/>
    <w:rsid w:val="00151997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3074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F0CFA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5E8C"/>
    <w:rsid w:val="00226109"/>
    <w:rsid w:val="00227575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9E4"/>
    <w:rsid w:val="00250BBD"/>
    <w:rsid w:val="002536C1"/>
    <w:rsid w:val="0025449A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202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F0904"/>
    <w:rsid w:val="002F0E99"/>
    <w:rsid w:val="002F4EFA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1CD9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143A"/>
    <w:rsid w:val="00413CEC"/>
    <w:rsid w:val="00415310"/>
    <w:rsid w:val="004276CD"/>
    <w:rsid w:val="004300B0"/>
    <w:rsid w:val="00430B05"/>
    <w:rsid w:val="004324DD"/>
    <w:rsid w:val="004329F6"/>
    <w:rsid w:val="00432BD8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1982"/>
    <w:rsid w:val="004B3F73"/>
    <w:rsid w:val="004B6E93"/>
    <w:rsid w:val="004B7DEF"/>
    <w:rsid w:val="004C2DB0"/>
    <w:rsid w:val="004C3BB2"/>
    <w:rsid w:val="004C3DB9"/>
    <w:rsid w:val="004C4D6A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21EC"/>
    <w:rsid w:val="00504A2A"/>
    <w:rsid w:val="005050BA"/>
    <w:rsid w:val="00507C5C"/>
    <w:rsid w:val="005109A8"/>
    <w:rsid w:val="00510C8F"/>
    <w:rsid w:val="00523046"/>
    <w:rsid w:val="00523283"/>
    <w:rsid w:val="005236F4"/>
    <w:rsid w:val="00524149"/>
    <w:rsid w:val="00524554"/>
    <w:rsid w:val="00524633"/>
    <w:rsid w:val="00524EDA"/>
    <w:rsid w:val="00526022"/>
    <w:rsid w:val="00526419"/>
    <w:rsid w:val="005266A6"/>
    <w:rsid w:val="00531770"/>
    <w:rsid w:val="00543D1E"/>
    <w:rsid w:val="00546429"/>
    <w:rsid w:val="00547818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728"/>
    <w:rsid w:val="00575402"/>
    <w:rsid w:val="00576A28"/>
    <w:rsid w:val="00576DE1"/>
    <w:rsid w:val="00583339"/>
    <w:rsid w:val="00584022"/>
    <w:rsid w:val="00586412"/>
    <w:rsid w:val="00586E81"/>
    <w:rsid w:val="00587AFA"/>
    <w:rsid w:val="00587FC0"/>
    <w:rsid w:val="00591617"/>
    <w:rsid w:val="005952F7"/>
    <w:rsid w:val="00595A9F"/>
    <w:rsid w:val="0059776C"/>
    <w:rsid w:val="005A15FE"/>
    <w:rsid w:val="005A2350"/>
    <w:rsid w:val="005A349D"/>
    <w:rsid w:val="005A44AE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1CC"/>
    <w:rsid w:val="00607985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44DA"/>
    <w:rsid w:val="006F71A0"/>
    <w:rsid w:val="007000AB"/>
    <w:rsid w:val="0070048D"/>
    <w:rsid w:val="007006F8"/>
    <w:rsid w:val="00700B7C"/>
    <w:rsid w:val="00700EE6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6875"/>
    <w:rsid w:val="007B6A47"/>
    <w:rsid w:val="007B6D45"/>
    <w:rsid w:val="007B73F2"/>
    <w:rsid w:val="007B75AF"/>
    <w:rsid w:val="007C2238"/>
    <w:rsid w:val="007C2EF6"/>
    <w:rsid w:val="007C52A3"/>
    <w:rsid w:val="007C61C9"/>
    <w:rsid w:val="007D418A"/>
    <w:rsid w:val="007D4BB1"/>
    <w:rsid w:val="007D5611"/>
    <w:rsid w:val="007D5A09"/>
    <w:rsid w:val="007D5F53"/>
    <w:rsid w:val="007D7232"/>
    <w:rsid w:val="007E23ED"/>
    <w:rsid w:val="007E26D2"/>
    <w:rsid w:val="007E38C3"/>
    <w:rsid w:val="007E40AD"/>
    <w:rsid w:val="007E526D"/>
    <w:rsid w:val="007F2D05"/>
    <w:rsid w:val="007F3EC9"/>
    <w:rsid w:val="007F663E"/>
    <w:rsid w:val="007F71C1"/>
    <w:rsid w:val="00801EE4"/>
    <w:rsid w:val="0080312D"/>
    <w:rsid w:val="00810FCE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272C"/>
    <w:rsid w:val="008328F6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3464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5670"/>
    <w:rsid w:val="008A5B14"/>
    <w:rsid w:val="008A7B22"/>
    <w:rsid w:val="008B06B0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783E"/>
    <w:rsid w:val="008D79F4"/>
    <w:rsid w:val="008E05DD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6AF5"/>
    <w:rsid w:val="00917D82"/>
    <w:rsid w:val="00920786"/>
    <w:rsid w:val="00925007"/>
    <w:rsid w:val="00925328"/>
    <w:rsid w:val="00927845"/>
    <w:rsid w:val="009305F1"/>
    <w:rsid w:val="00930CDA"/>
    <w:rsid w:val="00932340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1074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BE4"/>
    <w:rsid w:val="00A74756"/>
    <w:rsid w:val="00A7607D"/>
    <w:rsid w:val="00A818FA"/>
    <w:rsid w:val="00A81EEC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6A43"/>
    <w:rsid w:val="00AC79D1"/>
    <w:rsid w:val="00AD01F5"/>
    <w:rsid w:val="00AD06E1"/>
    <w:rsid w:val="00AD1606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0"/>
    <w:rsid w:val="00B0621E"/>
    <w:rsid w:val="00B070F6"/>
    <w:rsid w:val="00B074A4"/>
    <w:rsid w:val="00B11507"/>
    <w:rsid w:val="00B145C0"/>
    <w:rsid w:val="00B14CA5"/>
    <w:rsid w:val="00B20AD8"/>
    <w:rsid w:val="00B20E1D"/>
    <w:rsid w:val="00B24609"/>
    <w:rsid w:val="00B26AB9"/>
    <w:rsid w:val="00B317ED"/>
    <w:rsid w:val="00B31BE5"/>
    <w:rsid w:val="00B32226"/>
    <w:rsid w:val="00B3429C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75E0"/>
    <w:rsid w:val="00B84DFC"/>
    <w:rsid w:val="00B91484"/>
    <w:rsid w:val="00B916F4"/>
    <w:rsid w:val="00B93744"/>
    <w:rsid w:val="00B944C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9D1"/>
    <w:rsid w:val="00BF2D27"/>
    <w:rsid w:val="00BF3658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1B06"/>
    <w:rsid w:val="00C23086"/>
    <w:rsid w:val="00C23565"/>
    <w:rsid w:val="00C239E0"/>
    <w:rsid w:val="00C23F91"/>
    <w:rsid w:val="00C255F7"/>
    <w:rsid w:val="00C275DE"/>
    <w:rsid w:val="00C3191E"/>
    <w:rsid w:val="00C32775"/>
    <w:rsid w:val="00C32DCF"/>
    <w:rsid w:val="00C332EB"/>
    <w:rsid w:val="00C36D42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3B65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4816"/>
    <w:rsid w:val="00D46145"/>
    <w:rsid w:val="00D461F5"/>
    <w:rsid w:val="00D46BB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B0AC0"/>
    <w:rsid w:val="00DB0E95"/>
    <w:rsid w:val="00DB28A7"/>
    <w:rsid w:val="00DB49F3"/>
    <w:rsid w:val="00DB630B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2A0"/>
    <w:rsid w:val="00E03507"/>
    <w:rsid w:val="00E03E1F"/>
    <w:rsid w:val="00E03EDE"/>
    <w:rsid w:val="00E03F55"/>
    <w:rsid w:val="00E0782D"/>
    <w:rsid w:val="00E10B88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6B4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57D13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08D0"/>
    <w:rsid w:val="00F05D08"/>
    <w:rsid w:val="00F0651B"/>
    <w:rsid w:val="00F11B51"/>
    <w:rsid w:val="00F1489B"/>
    <w:rsid w:val="00F14945"/>
    <w:rsid w:val="00F14E09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A91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1E23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2BB7"/>
    <w:rsid w:val="00FE452B"/>
    <w:rsid w:val="00FE4D58"/>
    <w:rsid w:val="00FE720A"/>
    <w:rsid w:val="00FF3972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Вячин Артем Витальевич</cp:lastModifiedBy>
  <cp:revision>4</cp:revision>
  <dcterms:created xsi:type="dcterms:W3CDTF">2017-06-28T06:03:00Z</dcterms:created>
  <dcterms:modified xsi:type="dcterms:W3CDTF">2017-06-28T06:58:00Z</dcterms:modified>
</cp:coreProperties>
</file>