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6F" w:rsidRDefault="00AB236F" w:rsidP="00AB236F">
      <w:pPr>
        <w:rPr>
          <w:rFonts w:eastAsia="Times New Roman"/>
        </w:rPr>
      </w:pPr>
    </w:p>
    <w:p w:rsidR="00D4052F" w:rsidRDefault="00D4052F" w:rsidP="00D4052F">
      <w:pPr>
        <w:rPr>
          <w:rFonts w:eastAsia="Times New Roman"/>
        </w:rPr>
      </w:pPr>
    </w:p>
    <w:p w:rsidR="00D4052F" w:rsidRPr="00F97496" w:rsidRDefault="00D4052F" w:rsidP="00D4052F">
      <w:pPr>
        <w:jc w:val="center"/>
        <w:rPr>
          <w:color w:val="000000"/>
          <w:sz w:val="32"/>
          <w:szCs w:val="32"/>
        </w:rPr>
      </w:pPr>
      <w:r w:rsidRPr="00FF2093">
        <w:rPr>
          <w:noProof/>
          <w:color w:val="000000"/>
          <w:sz w:val="32"/>
          <w:szCs w:val="32"/>
        </w:rPr>
        <w:drawing>
          <wp:inline distT="0" distB="0" distL="0" distR="0" wp14:anchorId="2D287B3C" wp14:editId="050C6B97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D4052F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 xml:space="preserve">PJSC “RUSSNEFT” </w:t>
      </w:r>
    </w:p>
    <w:p w:rsidR="00D4052F" w:rsidRPr="00BD7716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>PRESS SERVICE</w:t>
      </w:r>
    </w:p>
    <w:p w:rsidR="00D4052F" w:rsidRPr="00DD6B32" w:rsidRDefault="00D4052F" w:rsidP="00D4052F">
      <w:pPr>
        <w:jc w:val="center"/>
        <w:rPr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D4052F" w:rsidRPr="00DD6B32" w:rsidTr="002D5A86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D4052F" w:rsidRPr="00DD6B32" w:rsidRDefault="00E06AAA" w:rsidP="002D5A86">
            <w:pPr>
              <w:jc w:val="both"/>
              <w:rPr>
                <w:color w:val="000000"/>
                <w:sz w:val="28"/>
                <w:szCs w:val="32"/>
              </w:rPr>
            </w:pPr>
            <w:hyperlink r:id="rId5" w:history="1">
              <w:r w:rsidR="00D4052F" w:rsidRPr="00DD6B32">
                <w:rPr>
                  <w:rStyle w:val="a5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rPr>
                <w:b/>
                <w:color w:val="000000"/>
                <w:sz w:val="28"/>
                <w:szCs w:val="32"/>
              </w:rPr>
            </w:pPr>
            <w:r w:rsidRPr="00DD6B32">
              <w:rPr>
                <w:b/>
                <w:color w:val="000000"/>
                <w:sz w:val="28"/>
                <w:szCs w:val="32"/>
              </w:rPr>
              <w:t xml:space="preserve">115054, </w:t>
            </w: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D6B32">
              <w:rPr>
                <w:b/>
                <w:color w:val="000000"/>
                <w:sz w:val="28"/>
                <w:szCs w:val="32"/>
              </w:rPr>
              <w:t xml:space="preserve">, </w:t>
            </w:r>
          </w:p>
          <w:p w:rsidR="00D4052F" w:rsidRPr="00DD6B32" w:rsidRDefault="00D4052F" w:rsidP="002D5A86">
            <w:pPr>
              <w:rPr>
                <w:color w:val="000000"/>
                <w:sz w:val="28"/>
                <w:szCs w:val="32"/>
              </w:rPr>
            </w:pP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>., 69</w:t>
            </w:r>
            <w:r w:rsidRPr="00DD6B32">
              <w:rPr>
                <w:b/>
                <w:color w:val="000000"/>
                <w:sz w:val="28"/>
                <w:szCs w:val="32"/>
              </w:rPr>
              <w:br/>
            </w: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  <w:p w:rsidR="00D4052F" w:rsidRPr="00DD6B32" w:rsidRDefault="00D4052F" w:rsidP="002D5A86">
            <w:pPr>
              <w:ind w:firstLine="708"/>
              <w:rPr>
                <w:color w:val="000000"/>
                <w:sz w:val="28"/>
                <w:szCs w:val="32"/>
              </w:rPr>
            </w:pP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D4052F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D4052F" w:rsidRPr="00A84AC1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val="en-US" w:eastAsia="en-US"/>
        </w:rPr>
      </w:pP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PRESS - RELEASE</w:t>
      </w:r>
    </w:p>
    <w:p w:rsidR="00940C61" w:rsidRPr="00940C61" w:rsidRDefault="00940C61" w:rsidP="00940C61">
      <w:pPr>
        <w:jc w:val="center"/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Febr</w:t>
      </w:r>
      <w:r w:rsidR="00F02F14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uary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6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, 202</w:t>
      </w:r>
      <w:r w:rsidR="00F02F14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3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r w:rsidR="00AB236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r w:rsidR="00434277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Children</w:t>
      </w:r>
      <w:r w:rsidRPr="00940C61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of </w:t>
      </w:r>
      <w:r w:rsidR="00434277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sponsored FC </w:t>
      </w:r>
      <w:proofErr w:type="spellStart"/>
      <w:r w:rsidR="00434277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Neftyanik</w:t>
      </w:r>
      <w:proofErr w:type="spellEnd"/>
      <w:r w:rsidRPr="00940C61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successfully perform</w:t>
      </w:r>
      <w:r w:rsidR="0098729C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ed</w:t>
      </w:r>
      <w:r w:rsidRPr="00940C61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at interregional competitions</w:t>
      </w:r>
    </w:p>
    <w:p w:rsidR="00940C61" w:rsidRPr="00940C61" w:rsidRDefault="00940C61" w:rsidP="00940C61">
      <w:pPr>
        <w:jc w:val="center"/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</w:pPr>
    </w:p>
    <w:p w:rsidR="00940C61" w:rsidRPr="00940C61" w:rsidRDefault="00917FAA" w:rsidP="00940C61">
      <w:pPr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The </w:t>
      </w:r>
      <w:proofErr w:type="spellStart"/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Neftyanik</w:t>
      </w:r>
      <w:proofErr w:type="spellEnd"/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Football Club</w:t>
      </w:r>
      <w:r w:rsidR="00940C61"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created under the patronage of PJSC </w:t>
      </w:r>
      <w:r w:rsidRPr="00917FAA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«</w:t>
      </w:r>
      <w:proofErr w:type="spellStart"/>
      <w:r w:rsidR="00940C61"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Pr="00917FAA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»</w:t>
      </w:r>
      <w:r w:rsidR="00940C61"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, </w:t>
      </w:r>
      <w:r w:rsid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has </w:t>
      </w:r>
      <w:r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successfully </w:t>
      </w:r>
      <w:r w:rsidR="00940C61"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performed at the Interregional </w:t>
      </w:r>
      <w:r w:rsidR="003A708E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futsal</w:t>
      </w:r>
      <w:r w:rsidR="00940C61"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tournament in Kuznetsk (Penza region).</w:t>
      </w:r>
    </w:p>
    <w:p w:rsidR="00940C61" w:rsidRPr="00940C61" w:rsidRDefault="00B06290" w:rsidP="00940C61">
      <w:pPr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lastRenderedPageBreak/>
        <w:t xml:space="preserve">The </w:t>
      </w:r>
      <w:r w:rsidR="00940C61"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team 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of boys </w:t>
      </w:r>
      <w:r w:rsidR="00940C61"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born in 2009 took 1st place among 10 partic</w:t>
      </w:r>
      <w:r w:rsidR="0068301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ipating teams, showing spectacular</w:t>
      </w:r>
      <w:r w:rsidR="00940C61"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football and good player interaction.</w:t>
      </w:r>
    </w:p>
    <w:p w:rsidR="00940C61" w:rsidRPr="00940C61" w:rsidRDefault="00683015" w:rsidP="00940C61">
      <w:pPr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The children</w:t>
      </w:r>
      <w:r w:rsidR="00940C61"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b</w:t>
      </w:r>
      <w:r w:rsidR="0098729C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orn in</w:t>
      </w:r>
      <w:r w:rsidR="00940C61"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2011 took part in a regional tournament in Ulyanovsk, where they were the first among 12 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regional </w:t>
      </w:r>
      <w:r w:rsidR="00940C61"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teams 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of</w:t>
      </w:r>
      <w:r w:rsidR="00940C61"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their age group, and </w:t>
      </w:r>
      <w:r w:rsidR="00EA2787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went through</w:t>
      </w:r>
      <w:r w:rsidR="00940C61"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EA2787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to </w:t>
      </w:r>
      <w:r w:rsidR="00940C61"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semifinal, but los</w:t>
      </w:r>
      <w:r w:rsidR="00EA2787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t to rivals, eventually taking 3</w:t>
      </w:r>
      <w:r w:rsidR="00940C61" w:rsidRPr="00EA2787">
        <w:rPr>
          <w:rFonts w:eastAsia="Times New Roman"/>
          <w:bCs/>
          <w:snapToGrid w:val="0"/>
          <w:color w:val="000000"/>
          <w:sz w:val="28"/>
          <w:szCs w:val="28"/>
          <w:vertAlign w:val="superscript"/>
          <w:lang w:val="en-US"/>
        </w:rPr>
        <w:t>rd</w:t>
      </w:r>
      <w:r w:rsidR="00EA2787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940C61"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place.</w:t>
      </w:r>
    </w:p>
    <w:p w:rsidR="00940C61" w:rsidRPr="00940C61" w:rsidRDefault="00940C61" w:rsidP="00940C61">
      <w:pPr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Athletes of younger age groups showed good results at the Winter </w:t>
      </w:r>
      <w:r w:rsidR="0068301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Futsal</w:t>
      </w:r>
      <w:r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Championship in Syzran (Samara region).</w:t>
      </w:r>
    </w:p>
    <w:p w:rsidR="00AB236F" w:rsidRPr="001B0369" w:rsidRDefault="00940C61" w:rsidP="00940C61">
      <w:pPr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The </w:t>
      </w:r>
      <w:proofErr w:type="spellStart"/>
      <w:r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Neftyanik</w:t>
      </w:r>
      <w:proofErr w:type="spellEnd"/>
      <w:r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68301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FC</w:t>
      </w:r>
      <w:r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proofErr w:type="gramStart"/>
      <w:r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was founded</w:t>
      </w:r>
      <w:proofErr w:type="gramEnd"/>
      <w:r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in 2003 in the </w:t>
      </w:r>
      <w:proofErr w:type="spellStart"/>
      <w:r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Novospasskoye</w:t>
      </w:r>
      <w:proofErr w:type="spellEnd"/>
      <w:r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working settlement of the </w:t>
      </w:r>
      <w:proofErr w:type="spellStart"/>
      <w:r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Novospassky</w:t>
      </w:r>
      <w:proofErr w:type="spellEnd"/>
      <w:r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district of Ulyanovsk region</w:t>
      </w:r>
      <w:r w:rsidR="003F43F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,</w:t>
      </w:r>
      <w:r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with the support of </w:t>
      </w:r>
      <w:proofErr w:type="spellStart"/>
      <w:r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. More than 200 children aged 7 </w:t>
      </w:r>
      <w:r w:rsidR="00D9120A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- </w:t>
      </w:r>
      <w:r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17 </w:t>
      </w:r>
      <w:proofErr w:type="gramStart"/>
      <w:r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are </w:t>
      </w:r>
      <w:r w:rsidR="003F43F9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trained</w:t>
      </w:r>
      <w:proofErr w:type="gramEnd"/>
      <w:r w:rsidRPr="00940C6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in the club</w:t>
      </w:r>
      <w:r w:rsidR="00F02F14" w:rsidRPr="00F02F1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.</w:t>
      </w:r>
    </w:p>
    <w:p w:rsidR="00EE6020" w:rsidRPr="001B0369" w:rsidRDefault="00EE6020" w:rsidP="001B03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  <w:lang w:val="en-US"/>
        </w:rPr>
      </w:pPr>
    </w:p>
    <w:p w:rsidR="00D4052F" w:rsidRPr="00A84AC1" w:rsidRDefault="00D4052F" w:rsidP="00D4052F">
      <w:pPr>
        <w:shd w:val="clear" w:color="auto" w:fill="FFFFFF"/>
        <w:spacing w:after="120" w:line="288" w:lineRule="atLeast"/>
        <w:outlineLvl w:val="3"/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 xml:space="preserve">About </w:t>
      </w:r>
      <w:r>
        <w:rPr>
          <w:rFonts w:ascii="Arial" w:eastAsia="Times New Roman" w:hAnsi="Arial" w:cs="Arial"/>
          <w:color w:val="004879"/>
          <w:sz w:val="36"/>
          <w:szCs w:val="36"/>
          <w:lang w:val="en-US"/>
        </w:rPr>
        <w:t>the C</w:t>
      </w: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>ompany: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PJSC “</w:t>
      </w:r>
      <w:proofErr w:type="spellStart"/>
      <w:r w:rsidR="00683015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RussNeft</w:t>
      </w:r>
      <w:proofErr w:type="spellEnd"/>
      <w:r w:rsidR="00683015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 xml:space="preserve">” ranks among the top </w:t>
      </w:r>
      <w:r w:rsidR="00E06AAA" w:rsidRPr="00E06AAA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1</w:t>
      </w:r>
      <w:r w:rsidR="00E06AAA">
        <w:rPr>
          <w:rFonts w:eastAsia="Times New Roman"/>
          <w:color w:val="000000"/>
          <w:sz w:val="28"/>
          <w:szCs w:val="28"/>
          <w:bdr w:val="none" w:sz="0" w:space="0" w:color="auto" w:frame="1"/>
        </w:rPr>
        <w:t>0</w:t>
      </w:r>
      <w:bookmarkStart w:id="0" w:name="_GoBack"/>
      <w:bookmarkEnd w:id="0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 xml:space="preserve"> largest oil companies by crude oil production in Russia.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Company possesses a well-balanced portfolio of assets located in the key Russian oil and gas provinces (West Siberia, Volga-Urals and Central Siberia) as well as in Azerbaijan.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headc</w:t>
      </w:r>
      <w:r w:rsidR="0036090E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ount of the Company is around 8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,000 employees.</w:t>
      </w: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  <w:r w:rsidRPr="00A84AC1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lastRenderedPageBreak/>
        <w:t> 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Press Service of PJSC "</w:t>
      </w:r>
      <w:proofErr w:type="spellStart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RussNeft</w:t>
      </w:r>
      <w:proofErr w:type="spellEnd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"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Phone: (495) 411-63-24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Fax: (495) 411-63-19</w:t>
      </w:r>
    </w:p>
    <w:p w:rsidR="00D4052F" w:rsidRPr="00A84AC1" w:rsidRDefault="00D4052F" w:rsidP="00D4052F">
      <w:pPr>
        <w:shd w:val="clear" w:color="auto" w:fill="FFFFFF"/>
        <w:spacing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E-mail: </w:t>
      </w:r>
      <w:hyperlink r:id="rId6" w:history="1">
        <w:r w:rsidRPr="00A84AC1">
          <w:rPr>
            <w:rFonts w:ascii="Arial" w:eastAsia="Times New Roman" w:hAnsi="Arial" w:cs="Arial"/>
            <w:color w:val="0000FF"/>
            <w:sz w:val="30"/>
            <w:szCs w:val="30"/>
            <w:u w:val="single"/>
            <w:bdr w:val="none" w:sz="0" w:space="0" w:color="auto" w:frame="1"/>
            <w:lang w:val="en-US"/>
          </w:rPr>
          <w:t>pr@russneft.ru</w:t>
        </w:r>
      </w:hyperlink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194B48" w:rsidRPr="00D4052F" w:rsidRDefault="00194B48">
      <w:pPr>
        <w:rPr>
          <w:lang w:val="en-US"/>
        </w:rPr>
      </w:pPr>
    </w:p>
    <w:sectPr w:rsidR="00194B48" w:rsidRPr="00D4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063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3F68"/>
    <w:rsid w:val="000145AE"/>
    <w:rsid w:val="000147FD"/>
    <w:rsid w:val="00014AC7"/>
    <w:rsid w:val="00014B85"/>
    <w:rsid w:val="00015C87"/>
    <w:rsid w:val="00015D4E"/>
    <w:rsid w:val="00015DF6"/>
    <w:rsid w:val="000171AE"/>
    <w:rsid w:val="00017FCB"/>
    <w:rsid w:val="00020741"/>
    <w:rsid w:val="00020A35"/>
    <w:rsid w:val="000212AB"/>
    <w:rsid w:val="00021675"/>
    <w:rsid w:val="00021D78"/>
    <w:rsid w:val="00022117"/>
    <w:rsid w:val="000227EC"/>
    <w:rsid w:val="00022AF6"/>
    <w:rsid w:val="00022FE4"/>
    <w:rsid w:val="0002308B"/>
    <w:rsid w:val="000230FB"/>
    <w:rsid w:val="00024AC6"/>
    <w:rsid w:val="000268AC"/>
    <w:rsid w:val="00026ABC"/>
    <w:rsid w:val="0002778E"/>
    <w:rsid w:val="00027A67"/>
    <w:rsid w:val="00027B0F"/>
    <w:rsid w:val="00027C3B"/>
    <w:rsid w:val="00030035"/>
    <w:rsid w:val="00030320"/>
    <w:rsid w:val="000303E3"/>
    <w:rsid w:val="000304A6"/>
    <w:rsid w:val="000308D1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CE2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21C"/>
    <w:rsid w:val="00044443"/>
    <w:rsid w:val="00044D10"/>
    <w:rsid w:val="000450E9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307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907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601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7C8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4DDE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4EF"/>
    <w:rsid w:val="00153542"/>
    <w:rsid w:val="0015397B"/>
    <w:rsid w:val="001545C6"/>
    <w:rsid w:val="00154FB1"/>
    <w:rsid w:val="00154FB6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00C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5A14"/>
    <w:rsid w:val="00166186"/>
    <w:rsid w:val="001661E2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799"/>
    <w:rsid w:val="00186BC9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369"/>
    <w:rsid w:val="001B0859"/>
    <w:rsid w:val="001B0AE8"/>
    <w:rsid w:val="001B1285"/>
    <w:rsid w:val="001B1A0F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48ED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82B"/>
    <w:rsid w:val="001D7E0A"/>
    <w:rsid w:val="001D7E76"/>
    <w:rsid w:val="001E048D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9C4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2CA5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3ABA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425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1CEA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025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460"/>
    <w:rsid w:val="00293AFA"/>
    <w:rsid w:val="00293BFC"/>
    <w:rsid w:val="00294485"/>
    <w:rsid w:val="002947B1"/>
    <w:rsid w:val="00294D2C"/>
    <w:rsid w:val="00294F51"/>
    <w:rsid w:val="002950B7"/>
    <w:rsid w:val="002952BC"/>
    <w:rsid w:val="002953CA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702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24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202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6608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1AD"/>
    <w:rsid w:val="003026A4"/>
    <w:rsid w:val="003039C8"/>
    <w:rsid w:val="003048E3"/>
    <w:rsid w:val="00305103"/>
    <w:rsid w:val="00305245"/>
    <w:rsid w:val="00305904"/>
    <w:rsid w:val="00305D21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026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337"/>
    <w:rsid w:val="00333F55"/>
    <w:rsid w:val="00334584"/>
    <w:rsid w:val="00334D19"/>
    <w:rsid w:val="00334D2F"/>
    <w:rsid w:val="00336220"/>
    <w:rsid w:val="00336552"/>
    <w:rsid w:val="0033660B"/>
    <w:rsid w:val="003366CA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090E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1B32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5D49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A92"/>
    <w:rsid w:val="003A4CD0"/>
    <w:rsid w:val="003A4D02"/>
    <w:rsid w:val="003A50F6"/>
    <w:rsid w:val="003A5EF7"/>
    <w:rsid w:val="003A5F8F"/>
    <w:rsid w:val="003A6509"/>
    <w:rsid w:val="003A690E"/>
    <w:rsid w:val="003A708E"/>
    <w:rsid w:val="003A7C6E"/>
    <w:rsid w:val="003B083D"/>
    <w:rsid w:val="003B10A4"/>
    <w:rsid w:val="003B187D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3A8"/>
    <w:rsid w:val="003C44F5"/>
    <w:rsid w:val="003C4A81"/>
    <w:rsid w:val="003C55BD"/>
    <w:rsid w:val="003C5B4C"/>
    <w:rsid w:val="003C608A"/>
    <w:rsid w:val="003C6B33"/>
    <w:rsid w:val="003C79C0"/>
    <w:rsid w:val="003D0425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DD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6402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3490"/>
    <w:rsid w:val="003F4224"/>
    <w:rsid w:val="003F43F9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6B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277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6F3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685A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5AB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288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7CB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494"/>
    <w:rsid w:val="004D0FFD"/>
    <w:rsid w:val="004D11DC"/>
    <w:rsid w:val="004D12A1"/>
    <w:rsid w:val="004D1458"/>
    <w:rsid w:val="004D156B"/>
    <w:rsid w:val="004D16C4"/>
    <w:rsid w:val="004D1AB5"/>
    <w:rsid w:val="004D1C3B"/>
    <w:rsid w:val="004D220A"/>
    <w:rsid w:val="004D2354"/>
    <w:rsid w:val="004D287E"/>
    <w:rsid w:val="004D2926"/>
    <w:rsid w:val="004D2CCC"/>
    <w:rsid w:val="004D3219"/>
    <w:rsid w:val="004D34EA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942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526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7CC"/>
    <w:rsid w:val="00506841"/>
    <w:rsid w:val="00506BEC"/>
    <w:rsid w:val="00507591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3FEF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18"/>
    <w:rsid w:val="00524554"/>
    <w:rsid w:val="00524B43"/>
    <w:rsid w:val="00524EDA"/>
    <w:rsid w:val="005250EB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4BFE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1FD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0699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7C4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07DD"/>
    <w:rsid w:val="005F1671"/>
    <w:rsid w:val="005F20C8"/>
    <w:rsid w:val="005F26FB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03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A1F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296"/>
    <w:rsid w:val="00677916"/>
    <w:rsid w:val="0068110C"/>
    <w:rsid w:val="00681698"/>
    <w:rsid w:val="00681A51"/>
    <w:rsid w:val="00681FC0"/>
    <w:rsid w:val="00682C09"/>
    <w:rsid w:val="00683015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97EED"/>
    <w:rsid w:val="006A017F"/>
    <w:rsid w:val="006A0C1E"/>
    <w:rsid w:val="006A10FB"/>
    <w:rsid w:val="006A177D"/>
    <w:rsid w:val="006A20D8"/>
    <w:rsid w:val="006A2761"/>
    <w:rsid w:val="006A3731"/>
    <w:rsid w:val="006A3AFD"/>
    <w:rsid w:val="006A4855"/>
    <w:rsid w:val="006A4B92"/>
    <w:rsid w:val="006A4F90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90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2C74"/>
    <w:rsid w:val="006F336C"/>
    <w:rsid w:val="006F3606"/>
    <w:rsid w:val="006F44DA"/>
    <w:rsid w:val="006F4A45"/>
    <w:rsid w:val="006F50E0"/>
    <w:rsid w:val="006F5819"/>
    <w:rsid w:val="006F63EE"/>
    <w:rsid w:val="006F7195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4D03"/>
    <w:rsid w:val="007053CF"/>
    <w:rsid w:val="00705A8C"/>
    <w:rsid w:val="007063F9"/>
    <w:rsid w:val="00707314"/>
    <w:rsid w:val="007073B3"/>
    <w:rsid w:val="0071060D"/>
    <w:rsid w:val="00710BA9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AE0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284"/>
    <w:rsid w:val="00722B35"/>
    <w:rsid w:val="00722D48"/>
    <w:rsid w:val="00723865"/>
    <w:rsid w:val="00724186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4C27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3E52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26A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99C"/>
    <w:rsid w:val="00771DF4"/>
    <w:rsid w:val="007721BA"/>
    <w:rsid w:val="007722EC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61F1"/>
    <w:rsid w:val="00777B53"/>
    <w:rsid w:val="00777F57"/>
    <w:rsid w:val="0078026E"/>
    <w:rsid w:val="00780A3E"/>
    <w:rsid w:val="00781238"/>
    <w:rsid w:val="0078185E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4C3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3EC0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25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321F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0AD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A3D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8A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5FF3"/>
    <w:rsid w:val="00916AF5"/>
    <w:rsid w:val="00916ED9"/>
    <w:rsid w:val="00917174"/>
    <w:rsid w:val="0091759B"/>
    <w:rsid w:val="00917D82"/>
    <w:rsid w:val="00917DEF"/>
    <w:rsid w:val="00917FAA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6BB0"/>
    <w:rsid w:val="009371F7"/>
    <w:rsid w:val="00937588"/>
    <w:rsid w:val="009376CD"/>
    <w:rsid w:val="00940625"/>
    <w:rsid w:val="00940C61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3C9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B85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29C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C45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10A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0DE"/>
    <w:rsid w:val="00A11BAE"/>
    <w:rsid w:val="00A131D2"/>
    <w:rsid w:val="00A13B7B"/>
    <w:rsid w:val="00A13E9A"/>
    <w:rsid w:val="00A144A8"/>
    <w:rsid w:val="00A14974"/>
    <w:rsid w:val="00A14D7C"/>
    <w:rsid w:val="00A14E70"/>
    <w:rsid w:val="00A158F7"/>
    <w:rsid w:val="00A1596B"/>
    <w:rsid w:val="00A1600C"/>
    <w:rsid w:val="00A161D7"/>
    <w:rsid w:val="00A2024C"/>
    <w:rsid w:val="00A20659"/>
    <w:rsid w:val="00A2101D"/>
    <w:rsid w:val="00A2106F"/>
    <w:rsid w:val="00A2128D"/>
    <w:rsid w:val="00A2299F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1E73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7E4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0C9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16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6CAF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A50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36F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F6"/>
    <w:rsid w:val="00AB6C81"/>
    <w:rsid w:val="00AB742D"/>
    <w:rsid w:val="00AB7868"/>
    <w:rsid w:val="00AB793C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B7"/>
    <w:rsid w:val="00AE1DEC"/>
    <w:rsid w:val="00AE2100"/>
    <w:rsid w:val="00AE3558"/>
    <w:rsid w:val="00AE5466"/>
    <w:rsid w:val="00AE6329"/>
    <w:rsid w:val="00AE6656"/>
    <w:rsid w:val="00AE6CA8"/>
    <w:rsid w:val="00AE6E36"/>
    <w:rsid w:val="00AF055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290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3CF3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45F0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749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4FD2"/>
    <w:rsid w:val="00B759F9"/>
    <w:rsid w:val="00B76C58"/>
    <w:rsid w:val="00B770B8"/>
    <w:rsid w:val="00B775E0"/>
    <w:rsid w:val="00B77EFB"/>
    <w:rsid w:val="00B80000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A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2EDC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1BE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1B30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12F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47C9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37E79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A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31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3AFF"/>
    <w:rsid w:val="00C95728"/>
    <w:rsid w:val="00C95E03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15FF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AD6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78A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150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02B0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98E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2F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5AC"/>
    <w:rsid w:val="00D86E41"/>
    <w:rsid w:val="00D877AA"/>
    <w:rsid w:val="00D87D71"/>
    <w:rsid w:val="00D87FAA"/>
    <w:rsid w:val="00D90C8A"/>
    <w:rsid w:val="00D90E55"/>
    <w:rsid w:val="00D9120A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6C2B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5DC4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0A9"/>
    <w:rsid w:val="00DB3161"/>
    <w:rsid w:val="00DB3189"/>
    <w:rsid w:val="00DB3EAB"/>
    <w:rsid w:val="00DB472E"/>
    <w:rsid w:val="00DB4751"/>
    <w:rsid w:val="00DB49F3"/>
    <w:rsid w:val="00DB512E"/>
    <w:rsid w:val="00DB5B79"/>
    <w:rsid w:val="00DB5C5A"/>
    <w:rsid w:val="00DB5D49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3A13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07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DF7C84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AAA"/>
    <w:rsid w:val="00E06FDA"/>
    <w:rsid w:val="00E0750D"/>
    <w:rsid w:val="00E0767A"/>
    <w:rsid w:val="00E07756"/>
    <w:rsid w:val="00E0782D"/>
    <w:rsid w:val="00E105DC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DF0"/>
    <w:rsid w:val="00E241A5"/>
    <w:rsid w:val="00E25110"/>
    <w:rsid w:val="00E25756"/>
    <w:rsid w:val="00E25CFE"/>
    <w:rsid w:val="00E27621"/>
    <w:rsid w:val="00E27661"/>
    <w:rsid w:val="00E27C75"/>
    <w:rsid w:val="00E30B1A"/>
    <w:rsid w:val="00E30C3F"/>
    <w:rsid w:val="00E30FBC"/>
    <w:rsid w:val="00E31277"/>
    <w:rsid w:val="00E32273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6F46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504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787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A3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5E3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4C7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841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020"/>
    <w:rsid w:val="00EE64A2"/>
    <w:rsid w:val="00EE67C4"/>
    <w:rsid w:val="00EE695D"/>
    <w:rsid w:val="00EE7252"/>
    <w:rsid w:val="00EE729F"/>
    <w:rsid w:val="00EF03C5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2F14"/>
    <w:rsid w:val="00F05478"/>
    <w:rsid w:val="00F05989"/>
    <w:rsid w:val="00F05D08"/>
    <w:rsid w:val="00F05D8A"/>
    <w:rsid w:val="00F0651B"/>
    <w:rsid w:val="00F065D3"/>
    <w:rsid w:val="00F10211"/>
    <w:rsid w:val="00F1070B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002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5D76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3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75E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167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B7E"/>
    <w:rsid w:val="00F81EBF"/>
    <w:rsid w:val="00F81F0F"/>
    <w:rsid w:val="00F822B9"/>
    <w:rsid w:val="00F8349A"/>
    <w:rsid w:val="00F837AB"/>
    <w:rsid w:val="00F83B20"/>
    <w:rsid w:val="00F848F9"/>
    <w:rsid w:val="00F8540F"/>
    <w:rsid w:val="00F854F1"/>
    <w:rsid w:val="00F85693"/>
    <w:rsid w:val="00F85CE8"/>
    <w:rsid w:val="00F863FA"/>
    <w:rsid w:val="00F86E64"/>
    <w:rsid w:val="00F87537"/>
    <w:rsid w:val="00F878C1"/>
    <w:rsid w:val="00F9023E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0A4E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3BCB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A7EF9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0B6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89F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C1B7"/>
  <w15:chartTrackingRefBased/>
  <w15:docId w15:val="{EC0DC35D-D111-4010-82A9-022BF344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5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56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D40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1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cp:lastPrinted>2021-03-09T11:11:00Z</cp:lastPrinted>
  <dcterms:created xsi:type="dcterms:W3CDTF">2023-02-06T09:56:00Z</dcterms:created>
  <dcterms:modified xsi:type="dcterms:W3CDTF">2023-02-06T09:56:00Z</dcterms:modified>
</cp:coreProperties>
</file>