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C669F92" wp14:editId="180478B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8D3C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7E979B55" wp14:editId="192EF5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7C05EA" w:rsidRPr="008D3C39" w:rsidTr="00C816F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7C05EA" w:rsidRPr="008D3C39" w:rsidRDefault="00C93271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7C05EA" w:rsidRPr="008D3C39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115054, г. Москва, </w:t>
            </w:r>
          </w:p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7C05EA" w:rsidRPr="008D3C39" w:rsidRDefault="007C05EA" w:rsidP="00C816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3C39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C05EA" w:rsidRPr="008D3C39" w:rsidRDefault="007C05EA" w:rsidP="007C05E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7C05EA" w:rsidRPr="008D3C39" w:rsidRDefault="00996766" w:rsidP="007C05E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19</w:t>
      </w:r>
      <w:r w:rsid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7C05EA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ию</w:t>
      </w:r>
      <w:r w:rsidR="007C05EA"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="007C05EA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>я 201</w:t>
      </w:r>
      <w:r w:rsidR="007C05EA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="007C05EA" w:rsidRPr="008D3C3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г.</w:t>
      </w:r>
      <w:bookmarkStart w:id="0" w:name="OLE_LINK3"/>
      <w:bookmarkStart w:id="1" w:name="OLE_LINK4"/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C05EA" w:rsidRPr="008D3C39" w:rsidRDefault="00C54366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«</w:t>
      </w:r>
      <w:proofErr w:type="spellStart"/>
      <w:r w:rsidR="005B2579" w:rsidRPr="00B2322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»</w:t>
      </w:r>
      <w:r w:rsidR="005B2579" w:rsidRPr="005B257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="005B2579" w:rsidRPr="00B2322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реализует программу повышения надежности трубопроводных систем</w:t>
      </w:r>
      <w:bookmarkStart w:id="2" w:name="OLE_LINK1"/>
      <w:bookmarkStart w:id="3" w:name="OLE_LINK2"/>
    </w:p>
    <w:p w:rsidR="007C05EA" w:rsidRPr="008D3C39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0"/>
    <w:bookmarkEnd w:id="1"/>
    <w:bookmarkEnd w:id="2"/>
    <w:bookmarkEnd w:id="3"/>
    <w:p w:rsidR="007C05EA" w:rsidRPr="00B2322A" w:rsidRDefault="007C05EA" w:rsidP="007C05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232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</w:t>
      </w:r>
      <w:r w:rsidR="00C5436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Pr="00B2322A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="00C54366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B232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реализует программу повышения надежности трубопроводных систем на месторождениях </w:t>
      </w:r>
      <w:proofErr w:type="spellStart"/>
      <w:r w:rsidRPr="00B2322A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Варьеганского</w:t>
      </w:r>
      <w:proofErr w:type="spellEnd"/>
      <w:r w:rsidRPr="00B2322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нефтяного блока.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Программа, включает в себя мониторинг, диагностику, ингибиторную защиту, а также текущий ремонт трубопроводов.</w:t>
      </w:r>
    </w:p>
    <w:p w:rsidR="007C05EA" w:rsidRPr="007C05EA" w:rsidRDefault="007C05EA" w:rsidP="007C05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Реализаци</w:t>
      </w:r>
      <w:r w:rsidR="005F0229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программы </w:t>
      </w:r>
      <w:r w:rsidR="005F022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поручена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ОАО </w:t>
      </w:r>
      <w:r w:rsidR="00C5436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Варьеганнеф</w:t>
      </w:r>
      <w:r w:rsidR="00C93271"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bookmarkStart w:id="4" w:name="_GoBack"/>
      <w:bookmarkEnd w:id="4"/>
      <w:r>
        <w:rPr>
          <w:rFonts w:ascii="Times New Roman" w:eastAsia="Calibri" w:hAnsi="Times New Roman" w:cs="Times New Roman"/>
          <w:color w:val="000000"/>
          <w:sz w:val="32"/>
          <w:szCs w:val="32"/>
        </w:rPr>
        <w:t>ь», дочерне</w:t>
      </w:r>
      <w:r w:rsidR="005F0229">
        <w:rPr>
          <w:rFonts w:ascii="Times New Roman" w:eastAsia="Calibri" w:hAnsi="Times New Roman" w:cs="Times New Roman"/>
          <w:color w:val="000000"/>
          <w:sz w:val="32"/>
          <w:szCs w:val="32"/>
        </w:rPr>
        <w:t>му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предприяти</w:t>
      </w:r>
      <w:r w:rsidR="005F0229"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Компании, которое в 2019 году проведет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полев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ую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диагностик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571 км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трубопроводной системы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28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перех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одов ч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ерез водные преграды.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текущем году предприятие уже провело замену 7,1 км трубопроводов различного назначения</w:t>
      </w:r>
      <w:r w:rsidR="005F022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оптимизирова</w:t>
      </w:r>
      <w:r w:rsidR="00C54366">
        <w:rPr>
          <w:rFonts w:ascii="Times New Roman" w:eastAsia="Calibri" w:hAnsi="Times New Roman" w:cs="Times New Roman"/>
          <w:color w:val="000000"/>
          <w:sz w:val="32"/>
          <w:szCs w:val="32"/>
        </w:rPr>
        <w:t>ло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более 4 км трубопроводов, что позволило обеспечить </w:t>
      </w:r>
      <w:r w:rsidR="009967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надежный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режим работы в нефтесборных системах.</w:t>
      </w:r>
    </w:p>
    <w:p w:rsidR="007C05EA" w:rsidRPr="007C05EA" w:rsidRDefault="007C05EA" w:rsidP="007C05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объектах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Варьеганнефти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внедрен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технологи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очистки внутренней полости трубопроводов. Показатель охвата парка нефтепромысловых трубопроводов очисткой составляет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более 18% или 233 км. </w:t>
      </w:r>
    </w:p>
    <w:p w:rsidR="007C05EA" w:rsidRPr="008D3C39" w:rsidRDefault="005F0229" w:rsidP="005F022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Реализация программы позволяет </w:t>
      </w:r>
      <w:r w:rsidR="007C05EA"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свести до минимума аварийные инциденты, а также значительно улучшить </w:t>
      </w:r>
      <w:r w:rsidR="007C05EA"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экологическую обстановку на территории месторождений </w:t>
      </w:r>
      <w:proofErr w:type="spellStart"/>
      <w:r w:rsidR="007C05EA"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Варьеганского</w:t>
      </w:r>
      <w:proofErr w:type="spellEnd"/>
      <w:r w:rsidR="007C05EA" w:rsidRPr="007C05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нефтяного блока.</w:t>
      </w:r>
    </w:p>
    <w:p w:rsidR="007C05EA" w:rsidRPr="008D3C39" w:rsidRDefault="007C05EA" w:rsidP="007C05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C05EA" w:rsidRPr="00AF50BA" w:rsidRDefault="007C05EA" w:rsidP="007C05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C05EA" w:rsidRDefault="007C05EA" w:rsidP="007C05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7C05EA" w:rsidRPr="00AF50BA" w:rsidRDefault="007C05EA" w:rsidP="007C05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C05EA" w:rsidRPr="00AF50BA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входит в топ-6 крупнейших нефтяных компаний по объемам добычи нефти в России. </w:t>
      </w:r>
    </w:p>
    <w:p w:rsidR="007C05EA" w:rsidRPr="00AF50BA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7C05EA" w:rsidRPr="00AF50BA" w:rsidRDefault="007C05EA" w:rsidP="007C05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F50B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7C05EA" w:rsidRPr="00AF50BA" w:rsidRDefault="007C05EA" w:rsidP="007C05E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5EA" w:rsidRPr="00AF50BA" w:rsidRDefault="007C05EA" w:rsidP="007C05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C05EA" w:rsidRPr="00AF50BA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5EA" w:rsidRPr="008D3C39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5EA" w:rsidRPr="008D3C39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5EA" w:rsidRPr="008D3C39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7C05EA" w:rsidRPr="008D3C39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7C05EA" w:rsidRPr="008D3C39" w:rsidRDefault="007C05EA" w:rsidP="007C05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8D3C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7C05EA" w:rsidRPr="008D3C39" w:rsidRDefault="007C05EA" w:rsidP="007C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EA" w:rsidRPr="008D3C39" w:rsidRDefault="007C05EA" w:rsidP="007C05EA"/>
    <w:p w:rsidR="007C05EA" w:rsidRPr="008D3C39" w:rsidRDefault="007C05EA" w:rsidP="007C05EA"/>
    <w:p w:rsidR="007C05EA" w:rsidRPr="008D3C39" w:rsidRDefault="007C05EA" w:rsidP="007C05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05EA" w:rsidRPr="008D3C39" w:rsidRDefault="007C05EA" w:rsidP="007C05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05EA" w:rsidRDefault="007C05EA" w:rsidP="007C05EA">
      <w:pPr>
        <w:pStyle w:val="a3"/>
        <w:rPr>
          <w:rFonts w:ascii="Roboto" w:hAnsi="Roboto" w:cs="Arial"/>
          <w:color w:val="000000"/>
        </w:rPr>
      </w:pPr>
    </w:p>
    <w:p w:rsidR="007C05EA" w:rsidRDefault="007C05EA" w:rsidP="007C05EA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EA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422"/>
    <w:rsid w:val="0008345D"/>
    <w:rsid w:val="00083A81"/>
    <w:rsid w:val="00083B66"/>
    <w:rsid w:val="000841F2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8FC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57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0229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4DC3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EA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13B6"/>
    <w:rsid w:val="007E23ED"/>
    <w:rsid w:val="007E26D2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E8F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766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2D8"/>
    <w:rsid w:val="00B503C2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366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271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A42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3022"/>
    <w:rsid w:val="00F23C31"/>
    <w:rsid w:val="00F24BE5"/>
    <w:rsid w:val="00F25720"/>
    <w:rsid w:val="00F25B58"/>
    <w:rsid w:val="00F26C11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D13F"/>
  <w15:chartTrackingRefBased/>
  <w15:docId w15:val="{C57251ED-06C6-4963-8A9F-DC5653CC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5EA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2019-07-17T15:39:00Z</dcterms:created>
  <dcterms:modified xsi:type="dcterms:W3CDTF">2019-07-19T13:28:00Z</dcterms:modified>
</cp:coreProperties>
</file>