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EA" w:rsidRPr="006A2592" w:rsidRDefault="00F413EA" w:rsidP="00F413EA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26193C4F" wp14:editId="312B6B28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EA" w:rsidRPr="006A2592" w:rsidRDefault="00F413EA" w:rsidP="00F413EA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69BAA9CE" wp14:editId="391140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3EA" w:rsidRPr="00EC1779" w:rsidRDefault="00F413EA" w:rsidP="00F413EA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F413EA" w:rsidRPr="006A2592" w:rsidTr="00CC6F1E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EA" w:rsidRPr="006A2592" w:rsidRDefault="00F413EA" w:rsidP="00CC6F1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   (495) 411-63-24; (495) 411-63-21</w:t>
            </w:r>
          </w:p>
          <w:p w:rsidR="00F413EA" w:rsidRPr="006A2592" w:rsidRDefault="00F413EA" w:rsidP="00CC6F1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F413EA" w:rsidRPr="006A2592" w:rsidRDefault="00F413EA" w:rsidP="00CC6F1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F413EA" w:rsidRPr="006A2592" w:rsidRDefault="007E6E9B" w:rsidP="00CC6F1E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7" w:history="1">
              <w:r w:rsidR="00F413EA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EA" w:rsidRPr="006A2592" w:rsidRDefault="00F413EA" w:rsidP="00CC6F1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F413EA" w:rsidRPr="006A2592" w:rsidRDefault="00F413EA" w:rsidP="00CC6F1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F413EA" w:rsidRPr="006A2592" w:rsidRDefault="00F413EA" w:rsidP="00CC6F1E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F413EA" w:rsidRPr="006A2592" w:rsidRDefault="00F413EA" w:rsidP="00F413EA">
      <w:pPr>
        <w:spacing w:after="160" w:line="380" w:lineRule="atLeast"/>
        <w:ind w:firstLine="708"/>
        <w:jc w:val="both"/>
        <w:rPr>
          <w:rFonts w:ascii="Tahoma" w:hAnsi="Tahoma" w:cs="Tahoma"/>
          <w:sz w:val="56"/>
          <w:szCs w:val="28"/>
          <w:lang w:eastAsia="en-US"/>
        </w:rPr>
      </w:pPr>
    </w:p>
    <w:p w:rsidR="00F413EA" w:rsidRPr="00F413EA" w:rsidRDefault="00F413EA" w:rsidP="00F413EA">
      <w:pPr>
        <w:spacing w:before="100" w:after="100" w:line="259" w:lineRule="auto"/>
        <w:jc w:val="center"/>
        <w:rPr>
          <w:rFonts w:eastAsia="Times New Roman"/>
          <w:sz w:val="32"/>
          <w:szCs w:val="32"/>
        </w:rPr>
      </w:pPr>
      <w:r w:rsidRPr="00F413EA">
        <w:rPr>
          <w:rFonts w:ascii="Arial" w:hAnsi="Arial"/>
          <w:b/>
          <w:snapToGrid w:val="0"/>
          <w:sz w:val="28"/>
          <w:szCs w:val="28"/>
          <w:lang w:eastAsia="en-US"/>
        </w:rPr>
        <w:t>ОФИЦИАЛЬНОЕ ЗАЯВЛЕНИЕ</w:t>
      </w:r>
    </w:p>
    <w:p w:rsidR="00F413EA" w:rsidRDefault="007E6E9B" w:rsidP="00F413EA">
      <w:pPr>
        <w:jc w:val="center"/>
        <w:rPr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17 </w:t>
      </w:r>
      <w:bookmarkStart w:id="0" w:name="_GoBack"/>
      <w:bookmarkEnd w:id="0"/>
      <w:r w:rsidR="00F413EA">
        <w:rPr>
          <w:rFonts w:ascii="Arial" w:eastAsia="Times New Roman" w:hAnsi="Arial" w:cs="Arial"/>
          <w:b/>
          <w:color w:val="000000"/>
          <w:sz w:val="28"/>
          <w:szCs w:val="28"/>
        </w:rPr>
        <w:t>июля</w:t>
      </w:r>
      <w:r w:rsidR="00F413EA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2018 г.</w:t>
      </w:r>
      <w:r w:rsidR="00F413EA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  <w:t xml:space="preserve"> </w:t>
      </w:r>
      <w:r w:rsidR="00F413EA" w:rsidRPr="00F413EA">
        <w:rPr>
          <w:sz w:val="32"/>
          <w:szCs w:val="32"/>
        </w:rPr>
        <w:br/>
      </w:r>
    </w:p>
    <w:p w:rsidR="00F413EA" w:rsidRDefault="00F413EA" w:rsidP="00F413EA">
      <w:pPr>
        <w:spacing w:before="168" w:after="168" w:line="300" w:lineRule="atLeast"/>
        <w:jc w:val="both"/>
        <w:rPr>
          <w:sz w:val="32"/>
          <w:szCs w:val="32"/>
        </w:rPr>
      </w:pPr>
      <w:r w:rsidRPr="00F413EA">
        <w:rPr>
          <w:sz w:val="32"/>
          <w:szCs w:val="32"/>
        </w:rPr>
        <w:t>ПАО НК «</w:t>
      </w:r>
      <w:proofErr w:type="spellStart"/>
      <w:r w:rsidRPr="00F413EA">
        <w:rPr>
          <w:sz w:val="32"/>
          <w:szCs w:val="32"/>
        </w:rPr>
        <w:t>РуссНефть</w:t>
      </w:r>
      <w:proofErr w:type="spellEnd"/>
      <w:r w:rsidRPr="00F413EA">
        <w:rPr>
          <w:sz w:val="32"/>
          <w:szCs w:val="32"/>
        </w:rPr>
        <w:t>» поддерживает инициативу Федерации автовладельцев России (ФАР)</w:t>
      </w:r>
      <w:r w:rsidR="00CC6F1E">
        <w:rPr>
          <w:sz w:val="32"/>
          <w:szCs w:val="32"/>
        </w:rPr>
        <w:t xml:space="preserve"> по </w:t>
      </w:r>
      <w:r w:rsidRPr="00F413EA">
        <w:rPr>
          <w:sz w:val="32"/>
          <w:szCs w:val="32"/>
        </w:rPr>
        <w:t>борьбе с «недоливами» топлива на АЗС России. Безусловно, эта общественная инициатива является полезной и необходимой как для покупателей, так и для продавцов розничного рынка топлива.</w:t>
      </w:r>
    </w:p>
    <w:p w:rsidR="00A132DF" w:rsidRPr="00F413EA" w:rsidRDefault="00A132DF" w:rsidP="00A132DF">
      <w:pPr>
        <w:spacing w:before="168" w:after="168" w:line="300" w:lineRule="atLeast"/>
        <w:jc w:val="both"/>
        <w:rPr>
          <w:sz w:val="32"/>
          <w:szCs w:val="32"/>
        </w:rPr>
      </w:pPr>
      <w:r w:rsidRPr="00F413EA">
        <w:rPr>
          <w:sz w:val="32"/>
          <w:szCs w:val="32"/>
        </w:rPr>
        <w:t xml:space="preserve">Как следует из </w:t>
      </w:r>
      <w:r>
        <w:rPr>
          <w:sz w:val="32"/>
          <w:szCs w:val="32"/>
        </w:rPr>
        <w:t>заявления</w:t>
      </w:r>
      <w:r w:rsidRPr="00F413EA">
        <w:rPr>
          <w:sz w:val="32"/>
          <w:szCs w:val="32"/>
        </w:rPr>
        <w:t xml:space="preserve"> ФАР: «мониторинг недолива АИ-92 и АИ-95 проводился на 34 АЗС в 13 субъектах РФ: В ходе мониторинга было проверено: 5 – Вертикально интегрированных нефтяных компаний (ВИНК).  21 — Федеральных и региональных  сетей. 8 – </w:t>
      </w:r>
      <w:proofErr w:type="spellStart"/>
      <w:r w:rsidRPr="00F413EA">
        <w:rPr>
          <w:sz w:val="32"/>
          <w:szCs w:val="32"/>
        </w:rPr>
        <w:t>Мелкосетевых</w:t>
      </w:r>
      <w:proofErr w:type="spellEnd"/>
      <w:r w:rsidRPr="00F413EA">
        <w:rPr>
          <w:sz w:val="32"/>
          <w:szCs w:val="32"/>
        </w:rPr>
        <w:t xml:space="preserve"> и частных АЗС».</w:t>
      </w:r>
    </w:p>
    <w:p w:rsidR="00A132DF" w:rsidRDefault="00A132DF" w:rsidP="00F413EA">
      <w:pPr>
        <w:spacing w:before="168" w:after="168" w:line="30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Тема получила широкий резонанс в СМИ, но формат подачи информации от ФАР</w:t>
      </w:r>
      <w:r w:rsidR="0045309C">
        <w:rPr>
          <w:sz w:val="32"/>
          <w:szCs w:val="32"/>
        </w:rPr>
        <w:t xml:space="preserve">, на наш взгляд, </w:t>
      </w:r>
      <w:r>
        <w:rPr>
          <w:sz w:val="32"/>
          <w:szCs w:val="32"/>
        </w:rPr>
        <w:t xml:space="preserve"> был не корректен</w:t>
      </w:r>
      <w:r w:rsidR="0045309C">
        <w:rPr>
          <w:sz w:val="32"/>
          <w:szCs w:val="32"/>
        </w:rPr>
        <w:t xml:space="preserve">, так как в публичном комментарии Федерация </w:t>
      </w:r>
      <w:r w:rsidR="00F413EA" w:rsidRPr="00F413EA">
        <w:rPr>
          <w:sz w:val="32"/>
          <w:szCs w:val="32"/>
        </w:rPr>
        <w:t>не уточнила, на АЗС каких ВИНК проводились замеры</w:t>
      </w:r>
      <w:r>
        <w:rPr>
          <w:sz w:val="32"/>
          <w:szCs w:val="32"/>
        </w:rPr>
        <w:t>.</w:t>
      </w:r>
    </w:p>
    <w:p w:rsidR="00A132DF" w:rsidRPr="00A132DF" w:rsidRDefault="00A132DF" w:rsidP="00A132DF">
      <w:pPr>
        <w:spacing w:before="168" w:after="168" w:line="30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результате </w:t>
      </w:r>
      <w:r w:rsidR="00F413EA" w:rsidRPr="00F413EA">
        <w:rPr>
          <w:sz w:val="32"/>
          <w:szCs w:val="32"/>
        </w:rPr>
        <w:t xml:space="preserve">в </w:t>
      </w:r>
      <w:r>
        <w:rPr>
          <w:sz w:val="32"/>
          <w:szCs w:val="32"/>
        </w:rPr>
        <w:t>число недобросовестных попали компании</w:t>
      </w:r>
      <w:r w:rsidR="00F413EA" w:rsidRPr="00F413EA">
        <w:rPr>
          <w:sz w:val="32"/>
          <w:szCs w:val="32"/>
        </w:rPr>
        <w:t xml:space="preserve">, в структуре которых </w:t>
      </w:r>
      <w:r>
        <w:rPr>
          <w:sz w:val="32"/>
          <w:szCs w:val="32"/>
        </w:rPr>
        <w:t>отсутствуют</w:t>
      </w:r>
      <w:r w:rsidR="00F413EA" w:rsidRPr="00F413E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розничные </w:t>
      </w:r>
      <w:r w:rsidR="00F413EA" w:rsidRPr="00F413EA">
        <w:rPr>
          <w:sz w:val="32"/>
          <w:szCs w:val="32"/>
        </w:rPr>
        <w:t xml:space="preserve">сети. </w:t>
      </w:r>
      <w:r w:rsidRPr="00A132DF">
        <w:rPr>
          <w:sz w:val="32"/>
          <w:szCs w:val="32"/>
        </w:rPr>
        <w:t>Так</w:t>
      </w:r>
      <w:r>
        <w:rPr>
          <w:sz w:val="32"/>
          <w:szCs w:val="32"/>
        </w:rPr>
        <w:t xml:space="preserve">им образом, </w:t>
      </w:r>
      <w:r w:rsidRPr="00A132DF">
        <w:rPr>
          <w:sz w:val="32"/>
          <w:szCs w:val="32"/>
        </w:rPr>
        <w:t xml:space="preserve"> в </w:t>
      </w:r>
      <w:r>
        <w:rPr>
          <w:sz w:val="32"/>
          <w:szCs w:val="32"/>
        </w:rPr>
        <w:t xml:space="preserve">вышеупомянутом </w:t>
      </w:r>
      <w:r w:rsidRPr="00A132DF">
        <w:rPr>
          <w:sz w:val="32"/>
          <w:szCs w:val="32"/>
        </w:rPr>
        <w:t>списке оказал</w:t>
      </w:r>
      <w:r>
        <w:rPr>
          <w:sz w:val="32"/>
          <w:szCs w:val="32"/>
        </w:rPr>
        <w:t>о</w:t>
      </w:r>
      <w:r w:rsidRPr="00A132DF">
        <w:rPr>
          <w:sz w:val="32"/>
          <w:szCs w:val="32"/>
        </w:rPr>
        <w:t>сь и ПАО НК «</w:t>
      </w:r>
      <w:proofErr w:type="spellStart"/>
      <w:r w:rsidRPr="00A132DF">
        <w:rPr>
          <w:sz w:val="32"/>
          <w:szCs w:val="32"/>
        </w:rPr>
        <w:t>РуссНефть</w:t>
      </w:r>
      <w:proofErr w:type="spellEnd"/>
      <w:r w:rsidRPr="00A132DF">
        <w:rPr>
          <w:sz w:val="32"/>
          <w:szCs w:val="32"/>
        </w:rPr>
        <w:t>», в периметре которо</w:t>
      </w:r>
      <w:r>
        <w:rPr>
          <w:sz w:val="32"/>
          <w:szCs w:val="32"/>
        </w:rPr>
        <w:t>го</w:t>
      </w:r>
      <w:r w:rsidRPr="00A132DF">
        <w:rPr>
          <w:sz w:val="32"/>
          <w:szCs w:val="32"/>
        </w:rPr>
        <w:t xml:space="preserve"> на данный момент нет розничного бизнеса.</w:t>
      </w:r>
    </w:p>
    <w:p w:rsidR="00F413EA" w:rsidRDefault="00F413EA" w:rsidP="00A132DF">
      <w:pPr>
        <w:spacing w:before="168" w:after="168" w:line="300" w:lineRule="atLeast"/>
        <w:jc w:val="both"/>
        <w:rPr>
          <w:sz w:val="32"/>
          <w:szCs w:val="32"/>
        </w:rPr>
      </w:pPr>
    </w:p>
    <w:p w:rsidR="00A132DF" w:rsidRDefault="00A132DF" w:rsidP="00A132DF">
      <w:pPr>
        <w:spacing w:before="168" w:after="168" w:line="30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Компания просит в дальнейшем учитывать особенности организационной структуры «</w:t>
      </w:r>
      <w:proofErr w:type="spellStart"/>
      <w:r>
        <w:rPr>
          <w:sz w:val="32"/>
          <w:szCs w:val="32"/>
        </w:rPr>
        <w:t>РуссНефти</w:t>
      </w:r>
      <w:proofErr w:type="spellEnd"/>
      <w:r>
        <w:rPr>
          <w:sz w:val="32"/>
          <w:szCs w:val="32"/>
        </w:rPr>
        <w:t xml:space="preserve">» и не упоминать ее в числе игроков розничного рынка РФ.    </w:t>
      </w:r>
    </w:p>
    <w:p w:rsidR="00A132DF" w:rsidRPr="00F413EA" w:rsidRDefault="00A132DF" w:rsidP="00A132DF">
      <w:pPr>
        <w:spacing w:before="168" w:after="168" w:line="300" w:lineRule="atLeast"/>
        <w:jc w:val="both"/>
        <w:rPr>
          <w:sz w:val="32"/>
          <w:szCs w:val="32"/>
        </w:rPr>
      </w:pPr>
    </w:p>
    <w:p w:rsidR="00F413EA" w:rsidRDefault="00F413EA" w:rsidP="00F413EA">
      <w:pPr>
        <w:jc w:val="both"/>
        <w:rPr>
          <w:b/>
          <w:color w:val="000000"/>
          <w:sz w:val="32"/>
          <w:szCs w:val="32"/>
          <w:lang w:eastAsia="en-US"/>
        </w:rPr>
      </w:pPr>
    </w:p>
    <w:p w:rsidR="00F413EA" w:rsidRPr="003646F2" w:rsidRDefault="00F413EA" w:rsidP="00F413EA">
      <w:pPr>
        <w:jc w:val="both"/>
        <w:rPr>
          <w:b/>
          <w:color w:val="000000"/>
          <w:sz w:val="32"/>
          <w:szCs w:val="32"/>
          <w:lang w:eastAsia="en-US"/>
        </w:rPr>
      </w:pPr>
      <w:r w:rsidRPr="003646F2">
        <w:rPr>
          <w:b/>
          <w:color w:val="000000"/>
          <w:sz w:val="32"/>
          <w:szCs w:val="32"/>
          <w:lang w:eastAsia="en-US"/>
        </w:rPr>
        <w:t>О Компании:</w:t>
      </w:r>
    </w:p>
    <w:p w:rsidR="00F413EA" w:rsidRPr="003646F2" w:rsidRDefault="00F413EA" w:rsidP="00F413EA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>ПАО НК «</w:t>
      </w:r>
      <w:proofErr w:type="spellStart"/>
      <w:r w:rsidRPr="003646F2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3646F2">
        <w:rPr>
          <w:color w:val="000000"/>
          <w:sz w:val="32"/>
          <w:szCs w:val="32"/>
          <w:lang w:eastAsia="en-US"/>
        </w:rPr>
        <w:t xml:space="preserve">» входит в топ-10 крупнейших нефтяных компаний по объемам добычи нефти в России. </w:t>
      </w:r>
    </w:p>
    <w:p w:rsidR="00F413EA" w:rsidRPr="003646F2" w:rsidRDefault="00F413EA" w:rsidP="00F413EA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F413EA" w:rsidRPr="003646F2" w:rsidRDefault="00F413EA" w:rsidP="00F413EA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 xml:space="preserve">Объем 2P запасов Компании превышает 200 </w:t>
      </w:r>
      <w:proofErr w:type="gramStart"/>
      <w:r w:rsidRPr="003646F2">
        <w:rPr>
          <w:color w:val="000000"/>
          <w:sz w:val="32"/>
          <w:szCs w:val="32"/>
          <w:lang w:eastAsia="en-US"/>
        </w:rPr>
        <w:t>млн</w:t>
      </w:r>
      <w:proofErr w:type="gramEnd"/>
      <w:r w:rsidRPr="003646F2">
        <w:rPr>
          <w:color w:val="000000"/>
          <w:sz w:val="32"/>
          <w:szCs w:val="32"/>
          <w:lang w:eastAsia="en-US"/>
        </w:rPr>
        <w:t xml:space="preserve"> тонн (SPE). Численность персонала Компании</w:t>
      </w:r>
      <w:r>
        <w:rPr>
          <w:color w:val="000000"/>
          <w:sz w:val="32"/>
          <w:szCs w:val="32"/>
          <w:lang w:eastAsia="en-US"/>
        </w:rPr>
        <w:t>, входящей в ПФГ «</w:t>
      </w:r>
      <w:proofErr w:type="spellStart"/>
      <w:r>
        <w:rPr>
          <w:color w:val="000000"/>
          <w:sz w:val="32"/>
          <w:szCs w:val="32"/>
          <w:lang w:eastAsia="en-US"/>
        </w:rPr>
        <w:t>Сафмар</w:t>
      </w:r>
      <w:proofErr w:type="spellEnd"/>
      <w:r>
        <w:rPr>
          <w:color w:val="000000"/>
          <w:sz w:val="32"/>
          <w:szCs w:val="32"/>
          <w:lang w:eastAsia="en-US"/>
        </w:rPr>
        <w:t xml:space="preserve">» Михаила Гуцериева, </w:t>
      </w:r>
      <w:r w:rsidRPr="003646F2">
        <w:rPr>
          <w:color w:val="000000"/>
          <w:sz w:val="32"/>
          <w:szCs w:val="32"/>
          <w:lang w:eastAsia="en-US"/>
        </w:rPr>
        <w:t xml:space="preserve"> составляет около 10 000 человек. </w:t>
      </w:r>
    </w:p>
    <w:p w:rsidR="00F413EA" w:rsidRPr="003646F2" w:rsidRDefault="00F413EA" w:rsidP="00F413E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F413EA" w:rsidRPr="003646F2" w:rsidRDefault="00F413EA" w:rsidP="00F413EA">
      <w:pPr>
        <w:snapToGrid w:val="0"/>
        <w:spacing w:before="100" w:after="100" w:line="380" w:lineRule="atLeast"/>
        <w:jc w:val="center"/>
        <w:rPr>
          <w:rFonts w:ascii="Arial" w:eastAsiaTheme="minorHAnsi" w:hAnsi="Arial" w:cstheme="minorBidi"/>
          <w:b/>
          <w:lang w:eastAsia="en-US"/>
        </w:rPr>
      </w:pPr>
    </w:p>
    <w:p w:rsidR="00F413EA" w:rsidRPr="003646F2" w:rsidRDefault="00F413EA" w:rsidP="00F413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Пресс-служба ПАО НК «</w:t>
      </w:r>
      <w:proofErr w:type="spellStart"/>
      <w:r w:rsidRPr="003646F2">
        <w:rPr>
          <w:rFonts w:ascii="Arial" w:eastAsia="Times New Roman" w:hAnsi="Arial" w:cs="Arial"/>
          <w:b/>
          <w:bCs/>
        </w:rPr>
        <w:t>РуссНефть</w:t>
      </w:r>
      <w:proofErr w:type="spellEnd"/>
      <w:r w:rsidRPr="003646F2">
        <w:rPr>
          <w:rFonts w:ascii="Arial" w:eastAsia="Times New Roman" w:hAnsi="Arial" w:cs="Arial"/>
          <w:b/>
          <w:bCs/>
        </w:rPr>
        <w:t>»</w:t>
      </w:r>
    </w:p>
    <w:p w:rsidR="00F413EA" w:rsidRPr="003646F2" w:rsidRDefault="00F413EA" w:rsidP="00F413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Тел.: (495) 411-63-24,  Факс: (495) 411-63-19</w:t>
      </w:r>
    </w:p>
    <w:p w:rsidR="00F413EA" w:rsidRPr="003646F2" w:rsidRDefault="00F413EA" w:rsidP="00F413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E-</w:t>
      </w:r>
      <w:proofErr w:type="spellStart"/>
      <w:r w:rsidRPr="003646F2">
        <w:rPr>
          <w:rFonts w:ascii="Arial" w:eastAsia="Times New Roman" w:hAnsi="Arial" w:cs="Arial"/>
          <w:b/>
          <w:bCs/>
        </w:rPr>
        <w:t>mail</w:t>
      </w:r>
      <w:proofErr w:type="spellEnd"/>
      <w:r w:rsidRPr="003646F2">
        <w:rPr>
          <w:rFonts w:ascii="Arial" w:eastAsia="Times New Roman" w:hAnsi="Arial" w:cs="Arial"/>
          <w:b/>
          <w:bCs/>
        </w:rPr>
        <w:t>: pr@russneft.ru</w:t>
      </w:r>
    </w:p>
    <w:p w:rsidR="00F413EA" w:rsidRPr="003646F2" w:rsidRDefault="00F413EA" w:rsidP="00F413EA">
      <w:pPr>
        <w:rPr>
          <w:rFonts w:eastAsia="Times New Roman"/>
        </w:rPr>
      </w:pPr>
    </w:p>
    <w:p w:rsidR="00F413EA" w:rsidRPr="006A2592" w:rsidRDefault="00F413EA" w:rsidP="00F413EA">
      <w:pPr>
        <w:spacing w:after="160" w:line="259" w:lineRule="auto"/>
        <w:jc w:val="both"/>
        <w:rPr>
          <w:sz w:val="28"/>
          <w:szCs w:val="28"/>
          <w:lang w:eastAsia="en-US"/>
        </w:rPr>
      </w:pPr>
    </w:p>
    <w:p w:rsidR="00F413EA" w:rsidRDefault="00F413EA" w:rsidP="00F413EA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EA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97F"/>
    <w:rsid w:val="00005AB8"/>
    <w:rsid w:val="000063DD"/>
    <w:rsid w:val="000065AF"/>
    <w:rsid w:val="00006FDE"/>
    <w:rsid w:val="000078DC"/>
    <w:rsid w:val="00007EF7"/>
    <w:rsid w:val="00010389"/>
    <w:rsid w:val="00011C4B"/>
    <w:rsid w:val="0001212E"/>
    <w:rsid w:val="00012A32"/>
    <w:rsid w:val="00012EF3"/>
    <w:rsid w:val="000134B7"/>
    <w:rsid w:val="00014AC7"/>
    <w:rsid w:val="00015C87"/>
    <w:rsid w:val="00015D4E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30A1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6F6A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7628"/>
    <w:rsid w:val="000801A4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CBE"/>
    <w:rsid w:val="00097C0C"/>
    <w:rsid w:val="000A0923"/>
    <w:rsid w:val="000A106C"/>
    <w:rsid w:val="000A2934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140C"/>
    <w:rsid w:val="000B1560"/>
    <w:rsid w:val="000B2F67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4AC"/>
    <w:rsid w:val="00112F85"/>
    <w:rsid w:val="00113D36"/>
    <w:rsid w:val="0011566C"/>
    <w:rsid w:val="00116077"/>
    <w:rsid w:val="001164EB"/>
    <w:rsid w:val="00120BCC"/>
    <w:rsid w:val="00121A58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BA9"/>
    <w:rsid w:val="0013409E"/>
    <w:rsid w:val="00135D74"/>
    <w:rsid w:val="00135F93"/>
    <w:rsid w:val="00137471"/>
    <w:rsid w:val="0014023A"/>
    <w:rsid w:val="00141D70"/>
    <w:rsid w:val="0014211E"/>
    <w:rsid w:val="00142932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670C"/>
    <w:rsid w:val="00176C51"/>
    <w:rsid w:val="001802B4"/>
    <w:rsid w:val="0018091F"/>
    <w:rsid w:val="00180A54"/>
    <w:rsid w:val="00181595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7562"/>
    <w:rsid w:val="001D046D"/>
    <w:rsid w:val="001D0C92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2BD1"/>
    <w:rsid w:val="001E3365"/>
    <w:rsid w:val="001E44F8"/>
    <w:rsid w:val="001E4D64"/>
    <w:rsid w:val="001E4E04"/>
    <w:rsid w:val="001E73E3"/>
    <w:rsid w:val="001F073A"/>
    <w:rsid w:val="001F0CFA"/>
    <w:rsid w:val="00201140"/>
    <w:rsid w:val="00201884"/>
    <w:rsid w:val="00203DBA"/>
    <w:rsid w:val="00204343"/>
    <w:rsid w:val="00204FE5"/>
    <w:rsid w:val="00206EAD"/>
    <w:rsid w:val="002103D5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2D73"/>
    <w:rsid w:val="002536C1"/>
    <w:rsid w:val="0025449A"/>
    <w:rsid w:val="00255437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769"/>
    <w:rsid w:val="00271AAC"/>
    <w:rsid w:val="00272896"/>
    <w:rsid w:val="00273086"/>
    <w:rsid w:val="002746B4"/>
    <w:rsid w:val="00275B6D"/>
    <w:rsid w:val="00276038"/>
    <w:rsid w:val="00276696"/>
    <w:rsid w:val="00276779"/>
    <w:rsid w:val="002770A8"/>
    <w:rsid w:val="00277705"/>
    <w:rsid w:val="00280D1D"/>
    <w:rsid w:val="00281949"/>
    <w:rsid w:val="00281FE6"/>
    <w:rsid w:val="0028260B"/>
    <w:rsid w:val="00282B70"/>
    <w:rsid w:val="002831B9"/>
    <w:rsid w:val="002836A7"/>
    <w:rsid w:val="00283A5B"/>
    <w:rsid w:val="00283CB4"/>
    <w:rsid w:val="00284A8A"/>
    <w:rsid w:val="002856B7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14B0"/>
    <w:rsid w:val="002A2002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1182"/>
    <w:rsid w:val="002D3FFE"/>
    <w:rsid w:val="002D5257"/>
    <w:rsid w:val="002D54BC"/>
    <w:rsid w:val="002D56EE"/>
    <w:rsid w:val="002D5E91"/>
    <w:rsid w:val="002E0613"/>
    <w:rsid w:val="002E1BCB"/>
    <w:rsid w:val="002E1F0E"/>
    <w:rsid w:val="002E23DB"/>
    <w:rsid w:val="002E27FB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30027F"/>
    <w:rsid w:val="003004B0"/>
    <w:rsid w:val="003008FB"/>
    <w:rsid w:val="0030092E"/>
    <w:rsid w:val="00300AE1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218"/>
    <w:rsid w:val="003178CE"/>
    <w:rsid w:val="003209DF"/>
    <w:rsid w:val="0032141D"/>
    <w:rsid w:val="003222B6"/>
    <w:rsid w:val="00322383"/>
    <w:rsid w:val="00322681"/>
    <w:rsid w:val="003226CF"/>
    <w:rsid w:val="00323A6A"/>
    <w:rsid w:val="00324103"/>
    <w:rsid w:val="00324845"/>
    <w:rsid w:val="00325790"/>
    <w:rsid w:val="00325C0C"/>
    <w:rsid w:val="00325F13"/>
    <w:rsid w:val="00326C67"/>
    <w:rsid w:val="0032746E"/>
    <w:rsid w:val="0032794E"/>
    <w:rsid w:val="00327967"/>
    <w:rsid w:val="00330459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51558"/>
    <w:rsid w:val="0035158A"/>
    <w:rsid w:val="00352C06"/>
    <w:rsid w:val="00352CDE"/>
    <w:rsid w:val="0035411B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652"/>
    <w:rsid w:val="00373A83"/>
    <w:rsid w:val="00373BB4"/>
    <w:rsid w:val="00375D27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F56"/>
    <w:rsid w:val="00397683"/>
    <w:rsid w:val="00397FBD"/>
    <w:rsid w:val="003A066F"/>
    <w:rsid w:val="003A1246"/>
    <w:rsid w:val="003A2266"/>
    <w:rsid w:val="003A230C"/>
    <w:rsid w:val="003A2D2D"/>
    <w:rsid w:val="003A3328"/>
    <w:rsid w:val="003A50F6"/>
    <w:rsid w:val="003A5F8F"/>
    <w:rsid w:val="003A690E"/>
    <w:rsid w:val="003A7C6E"/>
    <w:rsid w:val="003B1DF1"/>
    <w:rsid w:val="003B1DF4"/>
    <w:rsid w:val="003B21BC"/>
    <w:rsid w:val="003B21F8"/>
    <w:rsid w:val="003B38C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55BD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10F9"/>
    <w:rsid w:val="00413CEC"/>
    <w:rsid w:val="004151F7"/>
    <w:rsid w:val="00415310"/>
    <w:rsid w:val="0042214E"/>
    <w:rsid w:val="00422BD8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F78"/>
    <w:rsid w:val="004445EB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17E5"/>
    <w:rsid w:val="00452468"/>
    <w:rsid w:val="004529E8"/>
    <w:rsid w:val="0045309C"/>
    <w:rsid w:val="00453C4D"/>
    <w:rsid w:val="00453DE2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60B2E"/>
    <w:rsid w:val="00460F1A"/>
    <w:rsid w:val="00461B4B"/>
    <w:rsid w:val="00465D6B"/>
    <w:rsid w:val="00465EE0"/>
    <w:rsid w:val="0046676D"/>
    <w:rsid w:val="0046789A"/>
    <w:rsid w:val="004710EC"/>
    <w:rsid w:val="00471592"/>
    <w:rsid w:val="004719BC"/>
    <w:rsid w:val="00471B9F"/>
    <w:rsid w:val="0047386E"/>
    <w:rsid w:val="00474BE7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650F"/>
    <w:rsid w:val="004C6740"/>
    <w:rsid w:val="004C751A"/>
    <w:rsid w:val="004C7635"/>
    <w:rsid w:val="004C791B"/>
    <w:rsid w:val="004D0FFD"/>
    <w:rsid w:val="004D156B"/>
    <w:rsid w:val="004D1AB5"/>
    <w:rsid w:val="004D220A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6274"/>
    <w:rsid w:val="004E668E"/>
    <w:rsid w:val="004F00FE"/>
    <w:rsid w:val="004F0302"/>
    <w:rsid w:val="004F1A17"/>
    <w:rsid w:val="004F271F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854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5B80"/>
    <w:rsid w:val="005408F0"/>
    <w:rsid w:val="0054121F"/>
    <w:rsid w:val="00542404"/>
    <w:rsid w:val="00543609"/>
    <w:rsid w:val="00543D1E"/>
    <w:rsid w:val="00546429"/>
    <w:rsid w:val="00547149"/>
    <w:rsid w:val="00547818"/>
    <w:rsid w:val="00547F54"/>
    <w:rsid w:val="005501E7"/>
    <w:rsid w:val="00551FFD"/>
    <w:rsid w:val="00552873"/>
    <w:rsid w:val="00554311"/>
    <w:rsid w:val="00554B0F"/>
    <w:rsid w:val="00555322"/>
    <w:rsid w:val="00555EFB"/>
    <w:rsid w:val="005573C8"/>
    <w:rsid w:val="0055757F"/>
    <w:rsid w:val="00557B1B"/>
    <w:rsid w:val="00557FD6"/>
    <w:rsid w:val="00560E1C"/>
    <w:rsid w:val="00561050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075C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F7"/>
    <w:rsid w:val="00595A9F"/>
    <w:rsid w:val="00596E08"/>
    <w:rsid w:val="0059776C"/>
    <w:rsid w:val="005A15FE"/>
    <w:rsid w:val="005A167A"/>
    <w:rsid w:val="005A2350"/>
    <w:rsid w:val="005A3218"/>
    <w:rsid w:val="005A349D"/>
    <w:rsid w:val="005A4367"/>
    <w:rsid w:val="005A44AE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4C4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6431"/>
    <w:rsid w:val="005E03A9"/>
    <w:rsid w:val="005E1459"/>
    <w:rsid w:val="005E2716"/>
    <w:rsid w:val="005E2D66"/>
    <w:rsid w:val="005E346B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5BA"/>
    <w:rsid w:val="00604D45"/>
    <w:rsid w:val="0060547D"/>
    <w:rsid w:val="006071CC"/>
    <w:rsid w:val="00607985"/>
    <w:rsid w:val="00611FB7"/>
    <w:rsid w:val="00612A0A"/>
    <w:rsid w:val="006156F0"/>
    <w:rsid w:val="00615BC4"/>
    <w:rsid w:val="006161E1"/>
    <w:rsid w:val="00616FE3"/>
    <w:rsid w:val="00617E6C"/>
    <w:rsid w:val="00621890"/>
    <w:rsid w:val="00621AB5"/>
    <w:rsid w:val="006225BA"/>
    <w:rsid w:val="00622AB4"/>
    <w:rsid w:val="006238F5"/>
    <w:rsid w:val="006239C2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525C"/>
    <w:rsid w:val="006765A9"/>
    <w:rsid w:val="00676660"/>
    <w:rsid w:val="00681698"/>
    <w:rsid w:val="00681FC0"/>
    <w:rsid w:val="00682C09"/>
    <w:rsid w:val="00683237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12F9"/>
    <w:rsid w:val="006B1BF8"/>
    <w:rsid w:val="006B296F"/>
    <w:rsid w:val="006B6113"/>
    <w:rsid w:val="006B6BD2"/>
    <w:rsid w:val="006C0239"/>
    <w:rsid w:val="006C0DFD"/>
    <w:rsid w:val="006C1BE3"/>
    <w:rsid w:val="006C1CC8"/>
    <w:rsid w:val="006C2BE8"/>
    <w:rsid w:val="006C3C2C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6F52"/>
    <w:rsid w:val="007171F2"/>
    <w:rsid w:val="007178A6"/>
    <w:rsid w:val="007201F3"/>
    <w:rsid w:val="00723865"/>
    <w:rsid w:val="007241E0"/>
    <w:rsid w:val="00724E80"/>
    <w:rsid w:val="00725B61"/>
    <w:rsid w:val="007263F4"/>
    <w:rsid w:val="007274A5"/>
    <w:rsid w:val="007308A1"/>
    <w:rsid w:val="00731707"/>
    <w:rsid w:val="00731D81"/>
    <w:rsid w:val="00732D34"/>
    <w:rsid w:val="00732F11"/>
    <w:rsid w:val="007334FA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694"/>
    <w:rsid w:val="00784172"/>
    <w:rsid w:val="007841A1"/>
    <w:rsid w:val="0078466D"/>
    <w:rsid w:val="0078470F"/>
    <w:rsid w:val="0078515E"/>
    <w:rsid w:val="00785ABD"/>
    <w:rsid w:val="007863CD"/>
    <w:rsid w:val="00786EBD"/>
    <w:rsid w:val="00786EFB"/>
    <w:rsid w:val="00790961"/>
    <w:rsid w:val="00790BE9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EB0"/>
    <w:rsid w:val="007C2238"/>
    <w:rsid w:val="007C2824"/>
    <w:rsid w:val="007C2EF6"/>
    <w:rsid w:val="007C33C2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E6E9B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6323"/>
    <w:rsid w:val="00807FD0"/>
    <w:rsid w:val="00810693"/>
    <w:rsid w:val="00810FCE"/>
    <w:rsid w:val="0081185B"/>
    <w:rsid w:val="00811925"/>
    <w:rsid w:val="00811A87"/>
    <w:rsid w:val="0081232E"/>
    <w:rsid w:val="008126C5"/>
    <w:rsid w:val="00812CBC"/>
    <w:rsid w:val="00813740"/>
    <w:rsid w:val="00814261"/>
    <w:rsid w:val="0081537E"/>
    <w:rsid w:val="00815C10"/>
    <w:rsid w:val="00816102"/>
    <w:rsid w:val="008166D2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312"/>
    <w:rsid w:val="00834D9E"/>
    <w:rsid w:val="0083538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501AC"/>
    <w:rsid w:val="008502C1"/>
    <w:rsid w:val="008504E8"/>
    <w:rsid w:val="00850B31"/>
    <w:rsid w:val="00851571"/>
    <w:rsid w:val="00851F05"/>
    <w:rsid w:val="00852ED9"/>
    <w:rsid w:val="00852F2B"/>
    <w:rsid w:val="0085368A"/>
    <w:rsid w:val="008536AC"/>
    <w:rsid w:val="00853C21"/>
    <w:rsid w:val="0085465A"/>
    <w:rsid w:val="00856D11"/>
    <w:rsid w:val="00857BEB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1B12"/>
    <w:rsid w:val="00883309"/>
    <w:rsid w:val="00883413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3FC5"/>
    <w:rsid w:val="008B40AE"/>
    <w:rsid w:val="008B58D0"/>
    <w:rsid w:val="008B7456"/>
    <w:rsid w:val="008B7AFA"/>
    <w:rsid w:val="008C0A73"/>
    <w:rsid w:val="008C0AA6"/>
    <w:rsid w:val="008C1345"/>
    <w:rsid w:val="008C21F6"/>
    <w:rsid w:val="008C237C"/>
    <w:rsid w:val="008C2932"/>
    <w:rsid w:val="008C2D46"/>
    <w:rsid w:val="008C5AAC"/>
    <w:rsid w:val="008C7079"/>
    <w:rsid w:val="008C77C9"/>
    <w:rsid w:val="008C7F9D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93C"/>
    <w:rsid w:val="008F368D"/>
    <w:rsid w:val="008F3AFA"/>
    <w:rsid w:val="008F4157"/>
    <w:rsid w:val="008F41D7"/>
    <w:rsid w:val="008F4247"/>
    <w:rsid w:val="008F46FD"/>
    <w:rsid w:val="008F5400"/>
    <w:rsid w:val="008F5454"/>
    <w:rsid w:val="008F5F0A"/>
    <w:rsid w:val="008F5F2D"/>
    <w:rsid w:val="008F5F34"/>
    <w:rsid w:val="008F6996"/>
    <w:rsid w:val="008F6E88"/>
    <w:rsid w:val="008F7B34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B64"/>
    <w:rsid w:val="0095653A"/>
    <w:rsid w:val="00956A04"/>
    <w:rsid w:val="0095703C"/>
    <w:rsid w:val="009604D6"/>
    <w:rsid w:val="009604E0"/>
    <w:rsid w:val="0096117E"/>
    <w:rsid w:val="00961F09"/>
    <w:rsid w:val="00962314"/>
    <w:rsid w:val="00962400"/>
    <w:rsid w:val="00962D53"/>
    <w:rsid w:val="00962E63"/>
    <w:rsid w:val="00963217"/>
    <w:rsid w:val="009636C4"/>
    <w:rsid w:val="00963A3D"/>
    <w:rsid w:val="00963BBC"/>
    <w:rsid w:val="00964614"/>
    <w:rsid w:val="00965B44"/>
    <w:rsid w:val="00966CEC"/>
    <w:rsid w:val="009672F2"/>
    <w:rsid w:val="00967E68"/>
    <w:rsid w:val="00970BCD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AC5"/>
    <w:rsid w:val="00991C47"/>
    <w:rsid w:val="00993CA7"/>
    <w:rsid w:val="0099480F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92A"/>
    <w:rsid w:val="009A7AAA"/>
    <w:rsid w:val="009A7AE2"/>
    <w:rsid w:val="009B0886"/>
    <w:rsid w:val="009B0F72"/>
    <w:rsid w:val="009B402A"/>
    <w:rsid w:val="009B45B5"/>
    <w:rsid w:val="009B46B2"/>
    <w:rsid w:val="009B4EB4"/>
    <w:rsid w:val="009B5C63"/>
    <w:rsid w:val="009B5F9A"/>
    <w:rsid w:val="009B6ED6"/>
    <w:rsid w:val="009B7BFC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589"/>
    <w:rsid w:val="009C45E2"/>
    <w:rsid w:val="009C5310"/>
    <w:rsid w:val="009C5A82"/>
    <w:rsid w:val="009C6014"/>
    <w:rsid w:val="009C6170"/>
    <w:rsid w:val="009C7E0C"/>
    <w:rsid w:val="009D0803"/>
    <w:rsid w:val="009D0B83"/>
    <w:rsid w:val="009D0DCC"/>
    <w:rsid w:val="009D1DA5"/>
    <w:rsid w:val="009D4436"/>
    <w:rsid w:val="009D5587"/>
    <w:rsid w:val="009D5D1C"/>
    <w:rsid w:val="009D686C"/>
    <w:rsid w:val="009D6D7A"/>
    <w:rsid w:val="009D6DAF"/>
    <w:rsid w:val="009D72F1"/>
    <w:rsid w:val="009D7392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701D"/>
    <w:rsid w:val="009F7614"/>
    <w:rsid w:val="00A00BA0"/>
    <w:rsid w:val="00A0244B"/>
    <w:rsid w:val="00A03121"/>
    <w:rsid w:val="00A04BBC"/>
    <w:rsid w:val="00A062B3"/>
    <w:rsid w:val="00A073ED"/>
    <w:rsid w:val="00A11BAE"/>
    <w:rsid w:val="00A132DF"/>
    <w:rsid w:val="00A13B7B"/>
    <w:rsid w:val="00A144A8"/>
    <w:rsid w:val="00A14D7C"/>
    <w:rsid w:val="00A14E70"/>
    <w:rsid w:val="00A158F7"/>
    <w:rsid w:val="00A161D7"/>
    <w:rsid w:val="00A20659"/>
    <w:rsid w:val="00A2101D"/>
    <w:rsid w:val="00A2128D"/>
    <w:rsid w:val="00A2319D"/>
    <w:rsid w:val="00A24C61"/>
    <w:rsid w:val="00A24FCF"/>
    <w:rsid w:val="00A25326"/>
    <w:rsid w:val="00A2606D"/>
    <w:rsid w:val="00A26F4F"/>
    <w:rsid w:val="00A2784B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718"/>
    <w:rsid w:val="00A647AD"/>
    <w:rsid w:val="00A65150"/>
    <w:rsid w:val="00A658BA"/>
    <w:rsid w:val="00A65948"/>
    <w:rsid w:val="00A65DBF"/>
    <w:rsid w:val="00A66E62"/>
    <w:rsid w:val="00A678DF"/>
    <w:rsid w:val="00A67A57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742F"/>
    <w:rsid w:val="00A77AE7"/>
    <w:rsid w:val="00A77B4D"/>
    <w:rsid w:val="00A77CD2"/>
    <w:rsid w:val="00A816A9"/>
    <w:rsid w:val="00A818FA"/>
    <w:rsid w:val="00A81AC4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25D2"/>
    <w:rsid w:val="00A9359B"/>
    <w:rsid w:val="00A9384D"/>
    <w:rsid w:val="00A9426F"/>
    <w:rsid w:val="00A942B0"/>
    <w:rsid w:val="00A94D2E"/>
    <w:rsid w:val="00A94F55"/>
    <w:rsid w:val="00A953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912"/>
    <w:rsid w:val="00AB1BC0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456E"/>
    <w:rsid w:val="00AC45F0"/>
    <w:rsid w:val="00AC483F"/>
    <w:rsid w:val="00AC4DCC"/>
    <w:rsid w:val="00AC4F58"/>
    <w:rsid w:val="00AC506D"/>
    <w:rsid w:val="00AC619E"/>
    <w:rsid w:val="00AC79D1"/>
    <w:rsid w:val="00AD01F5"/>
    <w:rsid w:val="00AD03DF"/>
    <w:rsid w:val="00AD06E1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A4"/>
    <w:rsid w:val="00AF41E5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609"/>
    <w:rsid w:val="00B25CA1"/>
    <w:rsid w:val="00B26AB9"/>
    <w:rsid w:val="00B317ED"/>
    <w:rsid w:val="00B31BE5"/>
    <w:rsid w:val="00B32226"/>
    <w:rsid w:val="00B3429C"/>
    <w:rsid w:val="00B35330"/>
    <w:rsid w:val="00B36E90"/>
    <w:rsid w:val="00B41525"/>
    <w:rsid w:val="00B423B8"/>
    <w:rsid w:val="00B431D4"/>
    <w:rsid w:val="00B436AC"/>
    <w:rsid w:val="00B45831"/>
    <w:rsid w:val="00B468A6"/>
    <w:rsid w:val="00B46B21"/>
    <w:rsid w:val="00B46BB4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D87"/>
    <w:rsid w:val="00B63F53"/>
    <w:rsid w:val="00B6422F"/>
    <w:rsid w:val="00B643DC"/>
    <w:rsid w:val="00B652A5"/>
    <w:rsid w:val="00B65A3E"/>
    <w:rsid w:val="00B65E20"/>
    <w:rsid w:val="00B66BB0"/>
    <w:rsid w:val="00B66ED3"/>
    <w:rsid w:val="00B70BA8"/>
    <w:rsid w:val="00B711E4"/>
    <w:rsid w:val="00B71B31"/>
    <w:rsid w:val="00B71BA3"/>
    <w:rsid w:val="00B71C54"/>
    <w:rsid w:val="00B71F8E"/>
    <w:rsid w:val="00B759F9"/>
    <w:rsid w:val="00B770B8"/>
    <w:rsid w:val="00B775E0"/>
    <w:rsid w:val="00B80000"/>
    <w:rsid w:val="00B81F4C"/>
    <w:rsid w:val="00B841EE"/>
    <w:rsid w:val="00B845E5"/>
    <w:rsid w:val="00B84ACA"/>
    <w:rsid w:val="00B84DFC"/>
    <w:rsid w:val="00B8779B"/>
    <w:rsid w:val="00B87A26"/>
    <w:rsid w:val="00B901E3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1869"/>
    <w:rsid w:val="00BD1927"/>
    <w:rsid w:val="00BD2CB0"/>
    <w:rsid w:val="00BD2E9C"/>
    <w:rsid w:val="00BD3CC9"/>
    <w:rsid w:val="00BD40CB"/>
    <w:rsid w:val="00BD4C03"/>
    <w:rsid w:val="00BD4CF3"/>
    <w:rsid w:val="00BD5D6F"/>
    <w:rsid w:val="00BD7068"/>
    <w:rsid w:val="00BD70F7"/>
    <w:rsid w:val="00BE06CB"/>
    <w:rsid w:val="00BE0BA6"/>
    <w:rsid w:val="00BE0C54"/>
    <w:rsid w:val="00BE24BE"/>
    <w:rsid w:val="00BE265E"/>
    <w:rsid w:val="00BE28B3"/>
    <w:rsid w:val="00BE31FF"/>
    <w:rsid w:val="00BE634B"/>
    <w:rsid w:val="00BE664B"/>
    <w:rsid w:val="00BE6CB6"/>
    <w:rsid w:val="00BE7188"/>
    <w:rsid w:val="00BE7248"/>
    <w:rsid w:val="00BF028C"/>
    <w:rsid w:val="00BF0682"/>
    <w:rsid w:val="00BF0E1D"/>
    <w:rsid w:val="00BF1195"/>
    <w:rsid w:val="00BF29D1"/>
    <w:rsid w:val="00BF2D27"/>
    <w:rsid w:val="00BF3658"/>
    <w:rsid w:val="00BF3C50"/>
    <w:rsid w:val="00BF453E"/>
    <w:rsid w:val="00BF4884"/>
    <w:rsid w:val="00BF5143"/>
    <w:rsid w:val="00BF554C"/>
    <w:rsid w:val="00BF6661"/>
    <w:rsid w:val="00BF6E77"/>
    <w:rsid w:val="00BF7003"/>
    <w:rsid w:val="00BF7E46"/>
    <w:rsid w:val="00C00BD7"/>
    <w:rsid w:val="00C01390"/>
    <w:rsid w:val="00C01C02"/>
    <w:rsid w:val="00C033DF"/>
    <w:rsid w:val="00C03CFA"/>
    <w:rsid w:val="00C043BA"/>
    <w:rsid w:val="00C04B3D"/>
    <w:rsid w:val="00C04BC7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4B15"/>
    <w:rsid w:val="00C54B56"/>
    <w:rsid w:val="00C55072"/>
    <w:rsid w:val="00C556DC"/>
    <w:rsid w:val="00C556F4"/>
    <w:rsid w:val="00C55A4E"/>
    <w:rsid w:val="00C55C1D"/>
    <w:rsid w:val="00C560C4"/>
    <w:rsid w:val="00C60CEB"/>
    <w:rsid w:val="00C62216"/>
    <w:rsid w:val="00C635FF"/>
    <w:rsid w:val="00C6494B"/>
    <w:rsid w:val="00C64BB4"/>
    <w:rsid w:val="00C64FDF"/>
    <w:rsid w:val="00C6655B"/>
    <w:rsid w:val="00C67847"/>
    <w:rsid w:val="00C67C2C"/>
    <w:rsid w:val="00C705E0"/>
    <w:rsid w:val="00C705E1"/>
    <w:rsid w:val="00C71454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EBF"/>
    <w:rsid w:val="00C9096C"/>
    <w:rsid w:val="00C91602"/>
    <w:rsid w:val="00C93A60"/>
    <w:rsid w:val="00C95728"/>
    <w:rsid w:val="00C96F84"/>
    <w:rsid w:val="00C97A26"/>
    <w:rsid w:val="00C97B1D"/>
    <w:rsid w:val="00CA0674"/>
    <w:rsid w:val="00CA0C71"/>
    <w:rsid w:val="00CA233A"/>
    <w:rsid w:val="00CA2C17"/>
    <w:rsid w:val="00CA30F9"/>
    <w:rsid w:val="00CA367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6F1E"/>
    <w:rsid w:val="00CC766C"/>
    <w:rsid w:val="00CD0401"/>
    <w:rsid w:val="00CD1B1D"/>
    <w:rsid w:val="00CD2DBE"/>
    <w:rsid w:val="00CD3659"/>
    <w:rsid w:val="00CD533E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4CB5"/>
    <w:rsid w:val="00CF50A6"/>
    <w:rsid w:val="00CF519F"/>
    <w:rsid w:val="00CF5B8E"/>
    <w:rsid w:val="00CF617C"/>
    <w:rsid w:val="00CF6507"/>
    <w:rsid w:val="00D01A71"/>
    <w:rsid w:val="00D0222D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2BD4"/>
    <w:rsid w:val="00D137A6"/>
    <w:rsid w:val="00D1488F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310C"/>
    <w:rsid w:val="00D2451A"/>
    <w:rsid w:val="00D255DC"/>
    <w:rsid w:val="00D26457"/>
    <w:rsid w:val="00D27095"/>
    <w:rsid w:val="00D278B9"/>
    <w:rsid w:val="00D316B7"/>
    <w:rsid w:val="00D336B6"/>
    <w:rsid w:val="00D338B1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5275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967"/>
    <w:rsid w:val="00D62E1C"/>
    <w:rsid w:val="00D6357F"/>
    <w:rsid w:val="00D63917"/>
    <w:rsid w:val="00D63F09"/>
    <w:rsid w:val="00D64C41"/>
    <w:rsid w:val="00D65A2C"/>
    <w:rsid w:val="00D65C41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D48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3161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2A68"/>
    <w:rsid w:val="00DC2D21"/>
    <w:rsid w:val="00DC4198"/>
    <w:rsid w:val="00DC41C5"/>
    <w:rsid w:val="00DC4ACF"/>
    <w:rsid w:val="00DC5208"/>
    <w:rsid w:val="00DC563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41A5"/>
    <w:rsid w:val="00E25110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5A43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99D"/>
    <w:rsid w:val="00E93B14"/>
    <w:rsid w:val="00E94053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71EA"/>
    <w:rsid w:val="00EA745D"/>
    <w:rsid w:val="00EB0364"/>
    <w:rsid w:val="00EB0595"/>
    <w:rsid w:val="00EB19D2"/>
    <w:rsid w:val="00EB1AA5"/>
    <w:rsid w:val="00EB2AD8"/>
    <w:rsid w:val="00EB2D6E"/>
    <w:rsid w:val="00EB3C2F"/>
    <w:rsid w:val="00EB45DD"/>
    <w:rsid w:val="00EB479A"/>
    <w:rsid w:val="00EB49E9"/>
    <w:rsid w:val="00EB7E66"/>
    <w:rsid w:val="00EC0390"/>
    <w:rsid w:val="00EC0C61"/>
    <w:rsid w:val="00EC13A4"/>
    <w:rsid w:val="00EC1B65"/>
    <w:rsid w:val="00EC2081"/>
    <w:rsid w:val="00EC3341"/>
    <w:rsid w:val="00EC4395"/>
    <w:rsid w:val="00EC58A4"/>
    <w:rsid w:val="00EC5F9C"/>
    <w:rsid w:val="00EC5FDF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7072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27BAB"/>
    <w:rsid w:val="00F27EDF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40BA4"/>
    <w:rsid w:val="00F40D3E"/>
    <w:rsid w:val="00F41235"/>
    <w:rsid w:val="00F413EA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3349"/>
    <w:rsid w:val="00F73657"/>
    <w:rsid w:val="00F75B4D"/>
    <w:rsid w:val="00F75DB8"/>
    <w:rsid w:val="00F76165"/>
    <w:rsid w:val="00F77897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6090"/>
    <w:rsid w:val="00F96C87"/>
    <w:rsid w:val="00F96F46"/>
    <w:rsid w:val="00FA18A7"/>
    <w:rsid w:val="00FA29DC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3685"/>
    <w:rsid w:val="00FE452B"/>
    <w:rsid w:val="00FE48C0"/>
    <w:rsid w:val="00FE4B24"/>
    <w:rsid w:val="00FE4D58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3E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3E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2018-07-11T15:24:00Z</cp:lastPrinted>
  <dcterms:created xsi:type="dcterms:W3CDTF">2018-07-17T09:09:00Z</dcterms:created>
  <dcterms:modified xsi:type="dcterms:W3CDTF">2018-07-17T09:09:00Z</dcterms:modified>
</cp:coreProperties>
</file>