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E4" w:rsidRDefault="005431E4" w:rsidP="005431E4">
      <w:pPr>
        <w:rPr>
          <w:rFonts w:eastAsia="Times New Roman"/>
        </w:rPr>
      </w:pPr>
    </w:p>
    <w:p w:rsidR="005431E4" w:rsidRPr="006A2592" w:rsidRDefault="005431E4" w:rsidP="005431E4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0CA1E46F" wp14:editId="39C52A7A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E4" w:rsidRPr="006A2592" w:rsidRDefault="005431E4" w:rsidP="005431E4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5BFB4DFB" wp14:editId="52EB70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1E4" w:rsidRPr="00EC1779" w:rsidRDefault="005431E4" w:rsidP="005431E4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5431E4" w:rsidRPr="006A2592" w:rsidTr="00960B2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E4" w:rsidRPr="006A2592" w:rsidRDefault="005431E4" w:rsidP="00960B2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5431E4" w:rsidRPr="006A2592" w:rsidRDefault="005431E4" w:rsidP="00960B2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5431E4" w:rsidRPr="006A2592" w:rsidRDefault="005431E4" w:rsidP="00960B2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5431E4" w:rsidRPr="006A2592" w:rsidRDefault="005431E4" w:rsidP="00960B2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E4" w:rsidRPr="006A2592" w:rsidRDefault="005431E4" w:rsidP="00960B2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5431E4" w:rsidRPr="006A2592" w:rsidRDefault="005431E4" w:rsidP="00960B2B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431E4" w:rsidRPr="006A2592" w:rsidRDefault="005431E4" w:rsidP="00960B2B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5431E4" w:rsidRDefault="005431E4" w:rsidP="005431E4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5431E4" w:rsidRPr="006A2592" w:rsidRDefault="005431E4" w:rsidP="005431E4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5431E4" w:rsidRPr="003646F2" w:rsidRDefault="008D62E9" w:rsidP="005431E4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05</w:t>
      </w:r>
      <w:bookmarkStart w:id="0" w:name="_GoBack"/>
      <w:bookmarkEnd w:id="0"/>
      <w:r w:rsidR="005431E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184115">
        <w:rPr>
          <w:rFonts w:ascii="Arial" w:eastAsia="Times New Roman" w:hAnsi="Arial" w:cs="Arial"/>
          <w:b/>
          <w:color w:val="000000"/>
          <w:sz w:val="28"/>
          <w:szCs w:val="28"/>
        </w:rPr>
        <w:t>февраля</w:t>
      </w:r>
      <w:r w:rsidR="005431E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5431E4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5431E4">
        <w:rPr>
          <w:rFonts w:ascii="Arial" w:eastAsia="Times New Roman" w:hAnsi="Arial" w:cs="Arial"/>
          <w:b/>
          <w:color w:val="000000"/>
          <w:sz w:val="28"/>
          <w:szCs w:val="28"/>
        </w:rPr>
        <w:t>2</w:t>
      </w:r>
      <w:r w:rsidR="00184115">
        <w:rPr>
          <w:rFonts w:ascii="Arial" w:eastAsia="Times New Roman" w:hAnsi="Arial" w:cs="Arial"/>
          <w:b/>
          <w:color w:val="000000"/>
          <w:sz w:val="28"/>
          <w:szCs w:val="28"/>
        </w:rPr>
        <w:t>1</w:t>
      </w:r>
      <w:r w:rsidR="005431E4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  <w:r w:rsidR="005431E4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5431E4" w:rsidRPr="0076743F" w:rsidRDefault="005431E4" w:rsidP="005431E4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«РуссНефть»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поддержала </w:t>
      </w:r>
      <w:r w:rsidR="00184115">
        <w:rPr>
          <w:rFonts w:eastAsia="Times New Roman"/>
          <w:b/>
          <w:color w:val="000000"/>
          <w:sz w:val="28"/>
          <w:szCs w:val="28"/>
          <w:shd w:val="clear" w:color="auto" w:fill="FFFFFF"/>
        </w:rPr>
        <w:t>благотворительные проекты в Са</w:t>
      </w:r>
      <w:r>
        <w:rPr>
          <w:rFonts w:eastAsia="Times New Roman"/>
          <w:b/>
          <w:sz w:val="28"/>
          <w:szCs w:val="28"/>
        </w:rPr>
        <w:t>ратове</w:t>
      </w:r>
    </w:p>
    <w:p w:rsidR="005431E4" w:rsidRPr="006D697A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431E4" w:rsidRDefault="005431E4" w:rsidP="005431E4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7D0B8D">
        <w:rPr>
          <w:rFonts w:eastAsia="Times New Roman"/>
          <w:sz w:val="28"/>
        </w:rPr>
        <w:t xml:space="preserve">ПАО НК «РуссНефть» </w:t>
      </w:r>
      <w:r>
        <w:rPr>
          <w:rFonts w:eastAsia="Times New Roman"/>
          <w:sz w:val="28"/>
        </w:rPr>
        <w:t xml:space="preserve">поддержало </w:t>
      </w:r>
      <w:r>
        <w:rPr>
          <w:rFonts w:eastAsia="Times New Roman"/>
          <w:sz w:val="28"/>
        </w:rPr>
        <w:t xml:space="preserve">благотворительные </w:t>
      </w:r>
      <w:r>
        <w:rPr>
          <w:rFonts w:eastAsia="Times New Roman"/>
          <w:sz w:val="28"/>
        </w:rPr>
        <w:t>проект</w:t>
      </w:r>
      <w:r>
        <w:rPr>
          <w:rFonts w:eastAsia="Times New Roman"/>
          <w:sz w:val="28"/>
        </w:rPr>
        <w:t>ы</w:t>
      </w:r>
      <w:r w:rsidRPr="005431E4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детско</w:t>
      </w:r>
      <w:r w:rsidR="00184115">
        <w:rPr>
          <w:rFonts w:eastAsia="Times New Roman"/>
          <w:sz w:val="26"/>
          <w:szCs w:val="26"/>
        </w:rPr>
        <w:t>го</w:t>
      </w:r>
      <w:r>
        <w:rPr>
          <w:rFonts w:eastAsia="Times New Roman"/>
          <w:sz w:val="26"/>
          <w:szCs w:val="26"/>
        </w:rPr>
        <w:t xml:space="preserve"> оздоровительно</w:t>
      </w:r>
      <w:r w:rsidR="00184115">
        <w:rPr>
          <w:rFonts w:eastAsia="Times New Roman"/>
          <w:sz w:val="26"/>
          <w:szCs w:val="26"/>
        </w:rPr>
        <w:t>го</w:t>
      </w:r>
      <w:r>
        <w:rPr>
          <w:rFonts w:eastAsia="Times New Roman"/>
          <w:sz w:val="26"/>
          <w:szCs w:val="26"/>
        </w:rPr>
        <w:t xml:space="preserve"> центр</w:t>
      </w:r>
      <w:r w:rsidR="00184115"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 xml:space="preserve"> </w:t>
      </w:r>
      <w:r w:rsidRPr="005431E4">
        <w:rPr>
          <w:rFonts w:eastAsia="Times New Roman"/>
          <w:sz w:val="26"/>
          <w:szCs w:val="26"/>
        </w:rPr>
        <w:t>«Ровесник»</w:t>
      </w:r>
      <w:r>
        <w:rPr>
          <w:rFonts w:eastAsia="Times New Roman"/>
          <w:sz w:val="26"/>
          <w:szCs w:val="26"/>
        </w:rPr>
        <w:t>.</w:t>
      </w:r>
    </w:p>
    <w:p w:rsidR="005431E4" w:rsidRPr="005431E4" w:rsidRDefault="005431E4" w:rsidP="005431E4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январе </w:t>
      </w:r>
      <w:r w:rsidRPr="005431E4">
        <w:rPr>
          <w:rFonts w:eastAsia="Times New Roman"/>
          <w:sz w:val="26"/>
          <w:szCs w:val="26"/>
        </w:rPr>
        <w:t xml:space="preserve">совместно с региональным центром «Молодежь плюс» </w:t>
      </w:r>
      <w:r>
        <w:rPr>
          <w:rFonts w:eastAsia="Times New Roman"/>
          <w:sz w:val="26"/>
          <w:szCs w:val="26"/>
        </w:rPr>
        <w:t xml:space="preserve">прошли мероприятия </w:t>
      </w:r>
      <w:r w:rsidRPr="005431E4">
        <w:rPr>
          <w:rFonts w:eastAsia="Times New Roman"/>
          <w:sz w:val="26"/>
          <w:szCs w:val="26"/>
        </w:rPr>
        <w:t>волонтерских объединений</w:t>
      </w:r>
      <w:r>
        <w:rPr>
          <w:rFonts w:eastAsia="Times New Roman"/>
          <w:sz w:val="26"/>
          <w:szCs w:val="26"/>
        </w:rPr>
        <w:t xml:space="preserve">. </w:t>
      </w:r>
      <w:r w:rsidRPr="005431E4">
        <w:rPr>
          <w:rFonts w:eastAsia="Times New Roman"/>
          <w:sz w:val="26"/>
          <w:szCs w:val="26"/>
        </w:rPr>
        <w:t xml:space="preserve">Активисты и волонтеры детско-юношеских объединений региона участвовали в образовательных мастер-классах и </w:t>
      </w:r>
      <w:proofErr w:type="spellStart"/>
      <w:r w:rsidR="0095164A">
        <w:rPr>
          <w:rFonts w:eastAsia="Times New Roman"/>
          <w:sz w:val="26"/>
          <w:szCs w:val="26"/>
        </w:rPr>
        <w:t>квестах</w:t>
      </w:r>
      <w:proofErr w:type="spellEnd"/>
      <w:r w:rsidRPr="005431E4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</w:t>
      </w:r>
      <w:r w:rsidR="00B3061D">
        <w:rPr>
          <w:rFonts w:eastAsia="Times New Roman"/>
          <w:sz w:val="26"/>
          <w:szCs w:val="26"/>
        </w:rPr>
        <w:t xml:space="preserve">Совместный отдых </w:t>
      </w:r>
      <w:r>
        <w:rPr>
          <w:rFonts w:eastAsia="Times New Roman"/>
          <w:sz w:val="26"/>
          <w:szCs w:val="26"/>
        </w:rPr>
        <w:t>укрепи</w:t>
      </w:r>
      <w:r w:rsidR="00B3061D">
        <w:rPr>
          <w:rFonts w:eastAsia="Times New Roman"/>
          <w:sz w:val="26"/>
          <w:szCs w:val="26"/>
        </w:rPr>
        <w:t xml:space="preserve">л </w:t>
      </w:r>
      <w:r w:rsidRPr="005431E4">
        <w:rPr>
          <w:rFonts w:eastAsia="Times New Roman"/>
          <w:sz w:val="26"/>
          <w:szCs w:val="26"/>
        </w:rPr>
        <w:t xml:space="preserve">сообщество активной молодежи, которое будет и дальше </w:t>
      </w:r>
      <w:r>
        <w:rPr>
          <w:rFonts w:eastAsia="Times New Roman"/>
          <w:sz w:val="26"/>
          <w:szCs w:val="26"/>
        </w:rPr>
        <w:t xml:space="preserve">продвигать </w:t>
      </w:r>
      <w:r w:rsidRPr="005431E4">
        <w:rPr>
          <w:rFonts w:eastAsia="Times New Roman"/>
          <w:sz w:val="26"/>
          <w:szCs w:val="26"/>
        </w:rPr>
        <w:t>Саратовскую область в сфере добровольчества и реализаци</w:t>
      </w:r>
      <w:r w:rsidR="008D6F6B">
        <w:rPr>
          <w:rFonts w:eastAsia="Times New Roman"/>
          <w:sz w:val="26"/>
          <w:szCs w:val="26"/>
        </w:rPr>
        <w:t>и</w:t>
      </w:r>
      <w:r w:rsidRPr="005431E4">
        <w:rPr>
          <w:rFonts w:eastAsia="Times New Roman"/>
          <w:sz w:val="26"/>
          <w:szCs w:val="26"/>
        </w:rPr>
        <w:t xml:space="preserve"> собственных социально направленных проектов.</w:t>
      </w:r>
    </w:p>
    <w:p w:rsidR="005431E4" w:rsidRPr="005431E4" w:rsidRDefault="005431E4" w:rsidP="005431E4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5431E4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В </w:t>
      </w:r>
      <w:r w:rsidR="00B3061D">
        <w:rPr>
          <w:rFonts w:eastAsia="Times New Roman"/>
          <w:sz w:val="26"/>
          <w:szCs w:val="26"/>
        </w:rPr>
        <w:t>следующе</w:t>
      </w:r>
      <w:r w:rsidR="0095164A">
        <w:rPr>
          <w:rFonts w:eastAsia="Times New Roman"/>
          <w:sz w:val="26"/>
          <w:szCs w:val="26"/>
        </w:rPr>
        <w:t>м проекте</w:t>
      </w:r>
      <w:r w:rsidR="00B3061D">
        <w:rPr>
          <w:rFonts w:eastAsia="Times New Roman"/>
          <w:sz w:val="26"/>
          <w:szCs w:val="26"/>
        </w:rPr>
        <w:t xml:space="preserve"> </w:t>
      </w:r>
      <w:r w:rsidRPr="005431E4">
        <w:rPr>
          <w:rFonts w:eastAsia="Times New Roman"/>
          <w:sz w:val="26"/>
          <w:szCs w:val="26"/>
        </w:rPr>
        <w:t xml:space="preserve">«Ровесник» посетили подающие надежды </w:t>
      </w:r>
      <w:r w:rsidR="008D6F6B">
        <w:rPr>
          <w:rFonts w:eastAsia="Times New Roman"/>
          <w:sz w:val="26"/>
          <w:szCs w:val="26"/>
        </w:rPr>
        <w:t xml:space="preserve">юные </w:t>
      </w:r>
      <w:r>
        <w:rPr>
          <w:rFonts w:eastAsia="Times New Roman"/>
          <w:sz w:val="26"/>
          <w:szCs w:val="26"/>
        </w:rPr>
        <w:t>с</w:t>
      </w:r>
      <w:r w:rsidRPr="005431E4">
        <w:rPr>
          <w:rFonts w:eastAsia="Times New Roman"/>
          <w:sz w:val="26"/>
          <w:szCs w:val="26"/>
        </w:rPr>
        <w:t>портсмены. Программа «Юные олимпийцы» объединила воспитанников спортивной школы «Олимпийские ракетки». Дети знакомились с историей развития олимпийского движения в стране и традициями школы, участвовали в спортивных состязаниях на свежем воздухе.</w:t>
      </w:r>
    </w:p>
    <w:p w:rsidR="005431E4" w:rsidRPr="005431E4" w:rsidRDefault="005431E4" w:rsidP="005431E4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5431E4">
        <w:rPr>
          <w:rFonts w:eastAsia="Times New Roman"/>
          <w:sz w:val="26"/>
          <w:szCs w:val="26"/>
        </w:rPr>
        <w:tab/>
        <w:t xml:space="preserve">«Космическая эстафета» завершила зимние проекты центра. В год 60-летия полета </w:t>
      </w:r>
      <w:r w:rsidR="00CF383B">
        <w:rPr>
          <w:rFonts w:eastAsia="Times New Roman"/>
          <w:sz w:val="26"/>
          <w:szCs w:val="26"/>
        </w:rPr>
        <w:t xml:space="preserve">первого </w:t>
      </w:r>
      <w:r w:rsidRPr="005431E4">
        <w:rPr>
          <w:rFonts w:eastAsia="Times New Roman"/>
          <w:sz w:val="26"/>
          <w:szCs w:val="26"/>
        </w:rPr>
        <w:t xml:space="preserve">человека в космос студенты педагогического колледжа </w:t>
      </w:r>
      <w:r w:rsidRPr="005431E4">
        <w:rPr>
          <w:rFonts w:eastAsia="Times New Roman"/>
          <w:color w:val="000000"/>
          <w:sz w:val="26"/>
          <w:szCs w:val="26"/>
        </w:rPr>
        <w:t xml:space="preserve">познакомились с историей развития отечественной и мировой космонавтики, а также </w:t>
      </w:r>
      <w:r w:rsidRPr="005431E4">
        <w:rPr>
          <w:rFonts w:eastAsia="Times New Roman"/>
          <w:color w:val="000000"/>
          <w:sz w:val="26"/>
          <w:szCs w:val="26"/>
        </w:rPr>
        <w:lastRenderedPageBreak/>
        <w:t>историей учебного заведения, где учился Ю.А. Гагарин. Помимо интенсивной образовательной программы юные «</w:t>
      </w:r>
      <w:proofErr w:type="spellStart"/>
      <w:r w:rsidRPr="005431E4">
        <w:rPr>
          <w:rFonts w:eastAsia="Times New Roman"/>
          <w:color w:val="000000"/>
          <w:sz w:val="26"/>
          <w:szCs w:val="26"/>
        </w:rPr>
        <w:t>гагаринцы</w:t>
      </w:r>
      <w:proofErr w:type="spellEnd"/>
      <w:r w:rsidRPr="005431E4">
        <w:rPr>
          <w:rFonts w:eastAsia="Times New Roman"/>
          <w:color w:val="000000"/>
          <w:sz w:val="26"/>
          <w:szCs w:val="26"/>
        </w:rPr>
        <w:t xml:space="preserve">» </w:t>
      </w:r>
      <w:r>
        <w:rPr>
          <w:rFonts w:eastAsia="Times New Roman"/>
          <w:color w:val="000000"/>
          <w:sz w:val="26"/>
          <w:szCs w:val="26"/>
        </w:rPr>
        <w:t xml:space="preserve">участвовали в </w:t>
      </w:r>
      <w:r w:rsidRPr="005431E4">
        <w:rPr>
          <w:rFonts w:eastAsia="Times New Roman"/>
          <w:color w:val="000000"/>
          <w:sz w:val="26"/>
          <w:szCs w:val="26"/>
        </w:rPr>
        <w:t>лыжн</w:t>
      </w:r>
      <w:r>
        <w:rPr>
          <w:rFonts w:eastAsia="Times New Roman"/>
          <w:color w:val="000000"/>
          <w:sz w:val="26"/>
          <w:szCs w:val="26"/>
        </w:rPr>
        <w:t>ой</w:t>
      </w:r>
      <w:r w:rsidRPr="005431E4">
        <w:rPr>
          <w:rFonts w:eastAsia="Times New Roman"/>
          <w:color w:val="000000"/>
          <w:sz w:val="26"/>
          <w:szCs w:val="26"/>
        </w:rPr>
        <w:t xml:space="preserve"> гонк</w:t>
      </w:r>
      <w:r>
        <w:rPr>
          <w:rFonts w:eastAsia="Times New Roman"/>
          <w:color w:val="000000"/>
          <w:sz w:val="26"/>
          <w:szCs w:val="26"/>
        </w:rPr>
        <w:t>е</w:t>
      </w:r>
      <w:r w:rsidRPr="005431E4">
        <w:rPr>
          <w:rFonts w:eastAsia="Times New Roman"/>
          <w:color w:val="000000"/>
          <w:sz w:val="26"/>
          <w:szCs w:val="26"/>
        </w:rPr>
        <w:t xml:space="preserve"> и веселы</w:t>
      </w:r>
      <w:r>
        <w:rPr>
          <w:rFonts w:eastAsia="Times New Roman"/>
          <w:color w:val="000000"/>
          <w:sz w:val="26"/>
          <w:szCs w:val="26"/>
        </w:rPr>
        <w:t>х</w:t>
      </w:r>
      <w:r w:rsidRPr="005431E4">
        <w:rPr>
          <w:rFonts w:eastAsia="Times New Roman"/>
          <w:color w:val="000000"/>
          <w:sz w:val="26"/>
          <w:szCs w:val="26"/>
        </w:rPr>
        <w:t xml:space="preserve"> старт</w:t>
      </w:r>
      <w:r>
        <w:rPr>
          <w:rFonts w:eastAsia="Times New Roman"/>
          <w:color w:val="000000"/>
          <w:sz w:val="26"/>
          <w:szCs w:val="26"/>
        </w:rPr>
        <w:t>ах</w:t>
      </w:r>
      <w:r w:rsidRPr="005431E4">
        <w:rPr>
          <w:rFonts w:eastAsia="Times New Roman"/>
          <w:color w:val="000000"/>
          <w:sz w:val="26"/>
          <w:szCs w:val="26"/>
        </w:rPr>
        <w:t>.</w:t>
      </w:r>
    </w:p>
    <w:p w:rsidR="005431E4" w:rsidRPr="005431E4" w:rsidRDefault="005431E4" w:rsidP="005431E4">
      <w:pPr>
        <w:suppressAutoHyphens/>
        <w:spacing w:line="360" w:lineRule="auto"/>
        <w:jc w:val="both"/>
        <w:rPr>
          <w:rFonts w:eastAsia="Times New Roman"/>
          <w:sz w:val="26"/>
          <w:szCs w:val="26"/>
          <w:lang w:eastAsia="zh-CN"/>
        </w:rPr>
      </w:pPr>
      <w:r w:rsidRPr="005431E4">
        <w:rPr>
          <w:rFonts w:eastAsia="Times New Roman"/>
          <w:sz w:val="26"/>
          <w:szCs w:val="26"/>
          <w:lang w:eastAsia="zh-CN"/>
        </w:rPr>
        <w:tab/>
        <w:t xml:space="preserve">Все три целевых проекта проходили </w:t>
      </w:r>
      <w:r>
        <w:rPr>
          <w:rFonts w:eastAsia="Times New Roman"/>
          <w:sz w:val="26"/>
          <w:szCs w:val="26"/>
          <w:lang w:eastAsia="zh-CN"/>
        </w:rPr>
        <w:t xml:space="preserve">при соблюдении </w:t>
      </w:r>
      <w:r w:rsidRPr="005431E4">
        <w:rPr>
          <w:rFonts w:eastAsia="Times New Roman"/>
          <w:sz w:val="26"/>
          <w:szCs w:val="26"/>
          <w:lang w:eastAsia="zh-CN"/>
        </w:rPr>
        <w:t xml:space="preserve">требований </w:t>
      </w:r>
      <w:proofErr w:type="spellStart"/>
      <w:r w:rsidRPr="005431E4">
        <w:rPr>
          <w:rFonts w:eastAsia="Times New Roman"/>
          <w:sz w:val="26"/>
          <w:szCs w:val="26"/>
          <w:lang w:eastAsia="zh-CN"/>
        </w:rPr>
        <w:t>Роспотребнадзора</w:t>
      </w:r>
      <w:proofErr w:type="spellEnd"/>
      <w:r w:rsidRPr="005431E4">
        <w:rPr>
          <w:rFonts w:eastAsia="Times New Roman"/>
          <w:sz w:val="26"/>
          <w:szCs w:val="26"/>
          <w:lang w:eastAsia="zh-CN"/>
        </w:rPr>
        <w:t xml:space="preserve">. </w:t>
      </w:r>
    </w:p>
    <w:p w:rsidR="005431E4" w:rsidRDefault="005431E4" w:rsidP="00CF383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431E4">
        <w:rPr>
          <w:rFonts w:eastAsia="Times New Roman"/>
          <w:sz w:val="26"/>
          <w:szCs w:val="26"/>
        </w:rPr>
        <w:t>На протяжении нескольких лет проекты детского оздоровительного центра успешно воплощаются в жизнь при поддержке ПАО НК «РуссНефть». Каждый из них способствует интеллектуальному и духовному развитию личности ребёнка, раскрытию его глубинного потенциала, патриотическому воспитанию и полноценной интеграции в общество. Благодаря «</w:t>
      </w:r>
      <w:proofErr w:type="spellStart"/>
      <w:r w:rsidRPr="005431E4">
        <w:rPr>
          <w:rFonts w:eastAsia="Times New Roman"/>
          <w:sz w:val="26"/>
          <w:szCs w:val="26"/>
        </w:rPr>
        <w:t>РуссНефт</w:t>
      </w:r>
      <w:r w:rsidR="00184115">
        <w:rPr>
          <w:rFonts w:eastAsia="Times New Roman"/>
          <w:sz w:val="26"/>
          <w:szCs w:val="26"/>
        </w:rPr>
        <w:t>и</w:t>
      </w:r>
      <w:proofErr w:type="spellEnd"/>
      <w:r w:rsidRPr="005431E4">
        <w:rPr>
          <w:rFonts w:eastAsia="Times New Roman"/>
          <w:sz w:val="26"/>
          <w:szCs w:val="26"/>
        </w:rPr>
        <w:t xml:space="preserve">» лагерь уверенно приобрел статус настоящего культурного и спортивного центра не только регионального, но и Всероссийского уровня. </w:t>
      </w:r>
      <w:r>
        <w:rPr>
          <w:rFonts w:eastAsia="Times New Roman"/>
          <w:sz w:val="28"/>
          <w:szCs w:val="28"/>
        </w:rPr>
        <w:t xml:space="preserve"> </w:t>
      </w:r>
    </w:p>
    <w:p w:rsidR="005431E4" w:rsidRPr="00190337" w:rsidRDefault="005431E4" w:rsidP="00184115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5431E4" w:rsidRPr="007D0B8D" w:rsidRDefault="005431E4" w:rsidP="005431E4">
      <w:pPr>
        <w:spacing w:line="360" w:lineRule="auto"/>
        <w:ind w:firstLine="708"/>
        <w:jc w:val="both"/>
        <w:rPr>
          <w:rFonts w:eastAsia="Times New Roman"/>
          <w:sz w:val="28"/>
        </w:rPr>
      </w:pPr>
    </w:p>
    <w:p w:rsidR="005431E4" w:rsidRDefault="005431E4" w:rsidP="005431E4">
      <w:pPr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5431E4" w:rsidRPr="006A7E92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>О Компании</w:t>
      </w: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:</w:t>
      </w:r>
    </w:p>
    <w:p w:rsidR="005431E4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431E4" w:rsidRPr="006A7E92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ПАО НК «РуссНефть» входит в топ-10 крупнейших нефтяных компаний по объемам добычи нефти в России.</w:t>
      </w:r>
    </w:p>
    <w:p w:rsidR="005431E4" w:rsidRPr="006A7E92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5431E4" w:rsidRPr="006A7E92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Численность персонала Компании составляет около 10 000 человек.</w:t>
      </w:r>
    </w:p>
    <w:p w:rsidR="005431E4" w:rsidRPr="006A7E92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5431E4" w:rsidRPr="006A7E92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Пресс-служба ПАО НК «РуссНефть»</w:t>
      </w:r>
    </w:p>
    <w:p w:rsidR="005431E4" w:rsidRPr="006A7E92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Тел.: (495) 411-63-24, Факс: (495) 411-63-19</w:t>
      </w:r>
    </w:p>
    <w:p w:rsidR="005431E4" w:rsidRPr="006A7E92" w:rsidRDefault="005431E4" w:rsidP="005431E4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6A7E92">
          <w:rPr>
            <w:color w:val="000000"/>
            <w:sz w:val="28"/>
            <w:szCs w:val="28"/>
            <w:shd w:val="clear" w:color="auto" w:fill="FFFFFF"/>
          </w:rPr>
          <w:t>pr@russneft.ru</w:t>
        </w:r>
      </w:hyperlink>
    </w:p>
    <w:p w:rsidR="005431E4" w:rsidRDefault="005431E4" w:rsidP="005431E4"/>
    <w:p w:rsidR="005431E4" w:rsidRDefault="005431E4" w:rsidP="005431E4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E4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050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115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762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1E4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62E9"/>
    <w:rsid w:val="008D6F6B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64A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1AD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061D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B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383B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3D7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29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266C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074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4ECDFA"/>
  <w15:chartTrackingRefBased/>
  <w15:docId w15:val="{8BB365C7-B605-4374-B94C-3F9A5C0F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2021-02-03T13:50:00Z</dcterms:created>
  <dcterms:modified xsi:type="dcterms:W3CDTF">2021-02-04T15:26:00Z</dcterms:modified>
</cp:coreProperties>
</file>