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F4" w:rsidRPr="00C82317" w:rsidRDefault="00B91DF4" w:rsidP="00B91DF4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1CE07138" wp14:editId="6964233E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DF4" w:rsidRPr="00C82317" w:rsidRDefault="00B91DF4" w:rsidP="00B91DF4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C8231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1A900AD" wp14:editId="0B8BD0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DF4" w:rsidRPr="00C82317" w:rsidRDefault="00B91DF4" w:rsidP="00B91DF4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B91DF4" w:rsidRPr="00C82317" w:rsidTr="00B81F5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F4" w:rsidRPr="00C82317" w:rsidRDefault="00B91DF4" w:rsidP="00B81F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B91DF4" w:rsidRPr="00C82317" w:rsidRDefault="00B91DF4" w:rsidP="00B81F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B91DF4" w:rsidRPr="00C82317" w:rsidRDefault="00B91DF4" w:rsidP="00B81F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B91DF4" w:rsidRPr="00C82317" w:rsidRDefault="005D3A65" w:rsidP="00B8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91DF4" w:rsidRPr="00C8231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F4" w:rsidRPr="00C82317" w:rsidRDefault="00B91DF4" w:rsidP="00B81F5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B91DF4" w:rsidRPr="00C82317" w:rsidRDefault="00B91DF4" w:rsidP="00B81F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C8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1DF4" w:rsidRPr="00C82317" w:rsidRDefault="00B91DF4" w:rsidP="00B8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91DF4" w:rsidRPr="00C82317" w:rsidRDefault="00B91DF4" w:rsidP="00B91DF4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91DF4" w:rsidRPr="00C82317" w:rsidRDefault="00B91DF4" w:rsidP="00B91DF4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C8231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B91DF4" w:rsidRPr="00C82317" w:rsidRDefault="005D3A65" w:rsidP="00B91D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26</w:t>
      </w:r>
      <w:bookmarkStart w:id="0" w:name="_GoBack"/>
      <w:bookmarkEnd w:id="0"/>
      <w:r w:rsidR="00B91DF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0F735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ноября</w:t>
      </w:r>
      <w:r w:rsidR="00B91DF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91DF4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B91DF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r w:rsidR="00B91DF4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bookmarkEnd w:id="1"/>
    <w:bookmarkEnd w:id="2"/>
    <w:p w:rsidR="00B91DF4" w:rsidRDefault="00B91DF4" w:rsidP="00B91D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91DF4" w:rsidRPr="00C82317" w:rsidRDefault="00B91DF4" w:rsidP="00B91D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F7355" w:rsidRDefault="001F2F1D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Научно-техническая конференция м</w:t>
      </w:r>
      <w:r w:rsidR="000F7355">
        <w:rPr>
          <w:rFonts w:ascii="Times New Roman" w:eastAsia="Calibri" w:hAnsi="Times New Roman" w:cs="Times New Roman"/>
          <w:color w:val="000000"/>
          <w:sz w:val="32"/>
          <w:szCs w:val="32"/>
        </w:rPr>
        <w:t>олоды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="000F735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специалист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ов</w:t>
      </w:r>
      <w:r w:rsidR="000F735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D5ED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Саратовского филиала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определила победителя </w:t>
      </w:r>
      <w:r w:rsidR="00B91DF4"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EC2C3E" w:rsidRDefault="00EC2C3E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Молодые специалисты Саратовского филиала </w:t>
      </w:r>
      <w:r w:rsidR="00B91DF4">
        <w:rPr>
          <w:rFonts w:ascii="Times New Roman" w:eastAsia="Calibri" w:hAnsi="Times New Roman" w:cs="Times New Roman"/>
          <w:color w:val="000000"/>
          <w:sz w:val="32"/>
          <w:szCs w:val="32"/>
        </w:rPr>
        <w:t>ПАО НК «РуссНефть»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представили в ходе Научно-технической конференции 10 проектов, направленных на развитие и оптимизацию производственных процессов.</w:t>
      </w:r>
    </w:p>
    <w:p w:rsidR="00B91DF4" w:rsidRPr="00B91DF4" w:rsidRDefault="00EC2C3E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Критериями оценки для к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онкурсн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ой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комисси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стали: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актуальность и новизн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проект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, возможность реализации, качество и глубин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проработки вопроса</w:t>
      </w:r>
      <w:r w:rsidR="000F735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экономическ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>ая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целесообразность.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Темати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чески 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область применения новаций была разнообразна: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 стационарных </w:t>
      </w:r>
      <w:proofErr w:type="spellStart"/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тепловизоров</w:t>
      </w:r>
      <w:proofErr w:type="spellEnd"/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до борьбы с </w:t>
      </w:r>
      <w:proofErr w:type="spellStart"/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асфальтосмолопарафиновыми</w:t>
      </w:r>
      <w:proofErr w:type="spellEnd"/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отложениями.</w:t>
      </w:r>
    </w:p>
    <w:p w:rsidR="000F7355" w:rsidRDefault="000F7355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Лучшей была признана работа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слесар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-ремонтник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г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руппы по техническому обслуживанию нефтепромыслового оборудования и трубопроводов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Виталия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Сергеев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</w:t>
      </w:r>
      <w:r w:rsidR="00DD5ED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-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«Применение сальниковой набивки при ремонте путевых подогревателей»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B91DF4" w:rsidRPr="00B91DF4" w:rsidRDefault="000F7355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Сегодня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Саратовском филиале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Компании работают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82 молодых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специалиста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Их участие в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научно-техническ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ой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конференци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демонстрирует творческий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потенциал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желание </w:t>
      </w:r>
      <w:r w:rsidR="003C3DC7">
        <w:rPr>
          <w:rFonts w:ascii="Times New Roman" w:eastAsia="Calibri" w:hAnsi="Times New Roman" w:cs="Times New Roman"/>
          <w:color w:val="000000"/>
          <w:sz w:val="32"/>
          <w:szCs w:val="32"/>
        </w:rPr>
        <w:t>повысить результат</w:t>
      </w:r>
      <w:r w:rsidR="001F2F1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производственн</w:t>
      </w:r>
      <w:r w:rsidR="003C3DC7"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процесс</w:t>
      </w:r>
      <w:r w:rsidR="003C3DC7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B91DF4" w:rsidRPr="00B91DF4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B91DF4" w:rsidRDefault="00B91DF4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B91DF4" w:rsidRPr="00C82317" w:rsidRDefault="00B91DF4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B91DF4" w:rsidRPr="00C82317" w:rsidRDefault="00B91DF4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B91DF4" w:rsidRPr="00C82317" w:rsidRDefault="00B91DF4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B91DF4" w:rsidRPr="00C82317" w:rsidRDefault="00B91DF4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Численность персонала Компании составляет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свыше 6</w:t>
      </w: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B91DF4" w:rsidRPr="00C82317" w:rsidRDefault="00B91DF4" w:rsidP="00B91DF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91DF4" w:rsidRPr="00C82317" w:rsidRDefault="00B91DF4" w:rsidP="00B91DF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B91DF4" w:rsidRPr="00C82317" w:rsidRDefault="00B91DF4" w:rsidP="00B91DF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B91DF4" w:rsidRPr="00C82317" w:rsidRDefault="00B91DF4" w:rsidP="00B91DF4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B91DF4" w:rsidRDefault="00B91DF4" w:rsidP="00B91D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91DF4" w:rsidRDefault="00B91DF4" w:rsidP="00B91D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91DF4" w:rsidRDefault="00B91DF4" w:rsidP="00B91D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91DF4" w:rsidRPr="00C82317" w:rsidRDefault="00B91DF4" w:rsidP="00B91DF4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91DF4" w:rsidRDefault="00B91DF4" w:rsidP="00B91DF4"/>
    <w:p w:rsidR="00B91DF4" w:rsidRDefault="00B91DF4" w:rsidP="00B91DF4"/>
    <w:p w:rsidR="00B91DF4" w:rsidRDefault="00B91DF4" w:rsidP="00B91DF4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F4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0048"/>
    <w:rsid w:val="00031755"/>
    <w:rsid w:val="000345CB"/>
    <w:rsid w:val="000348D7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4B7E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0F7355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088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A52F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1F2F1D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45C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C3DC7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5BD4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2B81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AB3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358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3A65"/>
    <w:rsid w:val="005D40B8"/>
    <w:rsid w:val="005D4576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5F7D21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2C2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657A9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87E5E"/>
    <w:rsid w:val="00793845"/>
    <w:rsid w:val="007978F0"/>
    <w:rsid w:val="007A02B7"/>
    <w:rsid w:val="007A48CE"/>
    <w:rsid w:val="007B0530"/>
    <w:rsid w:val="007B0875"/>
    <w:rsid w:val="007B0BE5"/>
    <w:rsid w:val="007B1600"/>
    <w:rsid w:val="007B53DB"/>
    <w:rsid w:val="007B58C9"/>
    <w:rsid w:val="007B68AE"/>
    <w:rsid w:val="007C1433"/>
    <w:rsid w:val="007C2B6F"/>
    <w:rsid w:val="007D0FF7"/>
    <w:rsid w:val="007D401E"/>
    <w:rsid w:val="007D564E"/>
    <w:rsid w:val="007D5AA9"/>
    <w:rsid w:val="007D6A50"/>
    <w:rsid w:val="007E790E"/>
    <w:rsid w:val="007E7BC5"/>
    <w:rsid w:val="007E7FDA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4B"/>
    <w:rsid w:val="008168CC"/>
    <w:rsid w:val="0082005D"/>
    <w:rsid w:val="00820309"/>
    <w:rsid w:val="00827277"/>
    <w:rsid w:val="008345BF"/>
    <w:rsid w:val="0083504D"/>
    <w:rsid w:val="008412D4"/>
    <w:rsid w:val="00845694"/>
    <w:rsid w:val="00845F6C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0D66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137A"/>
    <w:rsid w:val="00942488"/>
    <w:rsid w:val="00943E2D"/>
    <w:rsid w:val="00950429"/>
    <w:rsid w:val="00950C59"/>
    <w:rsid w:val="009517D8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9431C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0C4"/>
    <w:rsid w:val="009F4C9E"/>
    <w:rsid w:val="009F539D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17CD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AF3BE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1DF4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1486C"/>
    <w:rsid w:val="00C16CEA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6A67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2EF9"/>
    <w:rsid w:val="00D53152"/>
    <w:rsid w:val="00D54696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D5ED6"/>
    <w:rsid w:val="00DE076B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17393"/>
    <w:rsid w:val="00E246FB"/>
    <w:rsid w:val="00E25B6A"/>
    <w:rsid w:val="00E27500"/>
    <w:rsid w:val="00E34F25"/>
    <w:rsid w:val="00E35AD4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0354"/>
    <w:rsid w:val="00E62C49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24AF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B533C"/>
    <w:rsid w:val="00EC2C3E"/>
    <w:rsid w:val="00EC3312"/>
    <w:rsid w:val="00EC6309"/>
    <w:rsid w:val="00EC7FD1"/>
    <w:rsid w:val="00EC7FD5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2593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991E"/>
  <w15:chartTrackingRefBased/>
  <w15:docId w15:val="{B6B983A4-1F82-4CE4-9E66-4EB3E23D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2025-11-25T09:35:00Z</dcterms:created>
  <dcterms:modified xsi:type="dcterms:W3CDTF">2025-11-25T16:22:00Z</dcterms:modified>
</cp:coreProperties>
</file>