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</w:pP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851"/>
      </w:tblGrid>
      <w:tr w:rsidR="00D5031B" w:rsidTr="00D5031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632FCB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D5031B" w:rsidRPr="00D5031B" w:rsidRDefault="00D5031B" w:rsidP="00D5031B">
      <w:pPr>
        <w:pStyle w:val="1"/>
        <w:jc w:val="center"/>
        <w:rPr>
          <w:rFonts w:ascii="Arial" w:hAnsi="Arial"/>
          <w:b/>
          <w:szCs w:val="24"/>
        </w:rPr>
      </w:pPr>
    </w:p>
    <w:p w:rsidR="00D5031B" w:rsidRPr="00D5031B" w:rsidRDefault="004C6233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27 августа</w:t>
      </w:r>
      <w:r w:rsidR="00D5031B">
        <w:rPr>
          <w:rFonts w:ascii="Arial" w:hAnsi="Arial"/>
          <w:b/>
          <w:szCs w:val="24"/>
        </w:rPr>
        <w:t xml:space="preserve">  2014 г.</w:t>
      </w:r>
      <w:r w:rsidR="00D5031B">
        <w:rPr>
          <w:rFonts w:ascii="Arial" w:hAnsi="Arial"/>
          <w:b/>
          <w:szCs w:val="24"/>
        </w:rPr>
        <w:br/>
      </w:r>
    </w:p>
    <w:p w:rsidR="004C6233" w:rsidRPr="004C6233" w:rsidRDefault="004C6233" w:rsidP="004C6233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4C6233">
        <w:rPr>
          <w:rFonts w:ascii="Arial" w:hAnsi="Arial" w:cs="Arial"/>
          <w:b/>
          <w:sz w:val="28"/>
          <w:szCs w:val="28"/>
        </w:rPr>
        <w:t>ОАО НК «</w:t>
      </w:r>
      <w:proofErr w:type="spellStart"/>
      <w:r w:rsidRPr="004C6233">
        <w:rPr>
          <w:rFonts w:ascii="Arial" w:hAnsi="Arial" w:cs="Arial"/>
          <w:b/>
          <w:sz w:val="28"/>
          <w:szCs w:val="28"/>
        </w:rPr>
        <w:t>РуссНефть</w:t>
      </w:r>
      <w:proofErr w:type="spellEnd"/>
      <w:r w:rsidRPr="004C6233">
        <w:rPr>
          <w:rFonts w:ascii="Arial" w:hAnsi="Arial" w:cs="Arial"/>
          <w:b/>
          <w:sz w:val="28"/>
          <w:szCs w:val="28"/>
        </w:rPr>
        <w:t>» передало в дар Удмуртской Республике 38 школьных автобусов.</w:t>
      </w:r>
    </w:p>
    <w:p w:rsidR="004C6233" w:rsidRPr="004C6233" w:rsidRDefault="004C6233" w:rsidP="004C623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C6233" w:rsidRPr="004C6233" w:rsidRDefault="004C6233" w:rsidP="004C6233">
      <w:pPr>
        <w:spacing w:line="336" w:lineRule="auto"/>
        <w:ind w:firstLine="709"/>
        <w:jc w:val="both"/>
        <w:rPr>
          <w:rFonts w:ascii="Arial" w:hAnsi="Arial" w:cs="Arial"/>
        </w:rPr>
      </w:pPr>
      <w:r w:rsidRPr="004C6233">
        <w:rPr>
          <w:rFonts w:ascii="Arial" w:hAnsi="Arial" w:cs="Arial"/>
        </w:rPr>
        <w:t>ОАО «НК «</w:t>
      </w:r>
      <w:proofErr w:type="spellStart"/>
      <w:r w:rsidRPr="004C6233">
        <w:rPr>
          <w:rFonts w:ascii="Arial" w:hAnsi="Arial" w:cs="Arial"/>
        </w:rPr>
        <w:t>Русснефть</w:t>
      </w:r>
      <w:proofErr w:type="spellEnd"/>
      <w:r w:rsidRPr="004C6233">
        <w:rPr>
          <w:rFonts w:ascii="Arial" w:hAnsi="Arial" w:cs="Arial"/>
        </w:rPr>
        <w:t>» в рамках Соглашения о сотрудничестве с Удмуртской Республикой передало в дар 38 школьных автобусов. Транспорт предназначен для нужд образовательных учреждений городов и районов Удмуртии.  Передача автобусов послужит вкладом ОАО «НК «</w:t>
      </w:r>
      <w:proofErr w:type="spellStart"/>
      <w:r w:rsidRPr="004C6233">
        <w:rPr>
          <w:rFonts w:ascii="Arial" w:hAnsi="Arial" w:cs="Arial"/>
        </w:rPr>
        <w:t>РуссНефть</w:t>
      </w:r>
      <w:proofErr w:type="spellEnd"/>
      <w:r w:rsidRPr="004C6233">
        <w:rPr>
          <w:rFonts w:ascii="Arial" w:hAnsi="Arial" w:cs="Arial"/>
        </w:rPr>
        <w:t>» в укрепление материальной базы образования Удмуртии. Благодаря новому транспорту школьники, живущие в отдаленных районах, смогут без труда добираться на занятия.</w:t>
      </w:r>
    </w:p>
    <w:p w:rsidR="004C6233" w:rsidRPr="004C6233" w:rsidRDefault="004C6233" w:rsidP="004C6233">
      <w:pPr>
        <w:spacing w:line="336" w:lineRule="auto"/>
        <w:ind w:firstLine="709"/>
        <w:jc w:val="both"/>
        <w:rPr>
          <w:rFonts w:ascii="Arial" w:hAnsi="Arial" w:cs="Arial"/>
        </w:rPr>
      </w:pPr>
      <w:r w:rsidRPr="004C6233">
        <w:rPr>
          <w:rFonts w:ascii="Arial" w:hAnsi="Arial" w:cs="Arial"/>
        </w:rPr>
        <w:t>Для ОАО НК «</w:t>
      </w:r>
      <w:proofErr w:type="spellStart"/>
      <w:r w:rsidRPr="004C6233">
        <w:rPr>
          <w:rFonts w:ascii="Arial" w:hAnsi="Arial" w:cs="Arial"/>
        </w:rPr>
        <w:t>РуссНефть</w:t>
      </w:r>
      <w:proofErr w:type="spellEnd"/>
      <w:r w:rsidRPr="004C6233">
        <w:rPr>
          <w:rFonts w:ascii="Arial" w:hAnsi="Arial" w:cs="Arial"/>
        </w:rPr>
        <w:t xml:space="preserve">» реализация благотворительных программ в регионах присутствия является важным приоритетом социальной политики. </w:t>
      </w:r>
    </w:p>
    <w:p w:rsidR="004C6233" w:rsidRPr="004C6233" w:rsidRDefault="004C6233" w:rsidP="004C6233">
      <w:pPr>
        <w:spacing w:line="336" w:lineRule="auto"/>
        <w:ind w:firstLine="709"/>
        <w:jc w:val="both"/>
        <w:rPr>
          <w:rFonts w:ascii="Arial" w:hAnsi="Arial" w:cs="Arial"/>
        </w:rPr>
      </w:pPr>
      <w:r w:rsidRPr="004C6233">
        <w:rPr>
          <w:rFonts w:ascii="Arial" w:hAnsi="Arial" w:cs="Arial"/>
        </w:rPr>
        <w:t>Это далеко не первый благотворительный проект, который реализуется при поддержке Михаила Гуцериева в Удмуртии. За время сотрудничества ОАО НК «</w:t>
      </w:r>
      <w:proofErr w:type="spellStart"/>
      <w:r w:rsidRPr="004C6233">
        <w:rPr>
          <w:rFonts w:ascii="Arial" w:hAnsi="Arial" w:cs="Arial"/>
        </w:rPr>
        <w:t>РуссНефть</w:t>
      </w:r>
      <w:proofErr w:type="spellEnd"/>
      <w:r w:rsidRPr="004C6233">
        <w:rPr>
          <w:rFonts w:ascii="Arial" w:hAnsi="Arial" w:cs="Arial"/>
        </w:rPr>
        <w:t>» уже оказывала помощь республике в приобретении транспортных сре</w:t>
      </w:r>
      <w:proofErr w:type="gramStart"/>
      <w:r w:rsidRPr="004C6233">
        <w:rPr>
          <w:rFonts w:ascii="Arial" w:hAnsi="Arial" w:cs="Arial"/>
        </w:rPr>
        <w:t>дств дл</w:t>
      </w:r>
      <w:proofErr w:type="gramEnd"/>
      <w:r w:rsidRPr="004C6233">
        <w:rPr>
          <w:rFonts w:ascii="Arial" w:hAnsi="Arial" w:cs="Arial"/>
        </w:rPr>
        <w:t xml:space="preserve">я различных нужд, так в 2010 году были закуплены 10 машин скорой помощи и 4 импортных автобуса для спортсменов республики.  </w:t>
      </w:r>
    </w:p>
    <w:p w:rsidR="004C6233" w:rsidRPr="004C6233" w:rsidRDefault="004C6233" w:rsidP="004C6233">
      <w:pPr>
        <w:spacing w:line="336" w:lineRule="auto"/>
        <w:ind w:firstLine="709"/>
        <w:jc w:val="both"/>
        <w:rPr>
          <w:rFonts w:ascii="Arial" w:hAnsi="Arial" w:cs="Arial"/>
        </w:rPr>
      </w:pPr>
      <w:r w:rsidRPr="004C6233">
        <w:rPr>
          <w:rFonts w:ascii="Arial" w:hAnsi="Arial" w:cs="Arial"/>
        </w:rPr>
        <w:t xml:space="preserve">Среди реализованных проектов: восстановление храмов и церквей, вновь построенные здания института нефти и газа </w:t>
      </w:r>
      <w:proofErr w:type="spellStart"/>
      <w:r w:rsidRPr="004C6233">
        <w:rPr>
          <w:rFonts w:ascii="Arial" w:hAnsi="Arial" w:cs="Arial"/>
        </w:rPr>
        <w:t>УдГУ</w:t>
      </w:r>
      <w:proofErr w:type="spellEnd"/>
      <w:r w:rsidRPr="004C6233">
        <w:rPr>
          <w:rFonts w:ascii="Arial" w:hAnsi="Arial" w:cs="Arial"/>
        </w:rPr>
        <w:t>, общежитие для будущих нефтяников, а также современное оборудование в республиканском перинатальном центре. Всего предприятия Михаила Гуцериева инвестировали в социально значимые объекты республики более 1,3 млрд. рублей.</w:t>
      </w:r>
    </w:p>
    <w:p w:rsidR="004C6233" w:rsidRDefault="004C6233" w:rsidP="00D5031B">
      <w:pPr>
        <w:spacing w:after="120"/>
        <w:ind w:left="4956"/>
        <w:rPr>
          <w:rFonts w:ascii="Arial" w:hAnsi="Arial" w:cs="Arial"/>
          <w:b/>
          <w:bCs/>
          <w:sz w:val="22"/>
          <w:szCs w:val="22"/>
        </w:rPr>
      </w:pPr>
    </w:p>
    <w:p w:rsidR="00D5031B" w:rsidRDefault="00D5031B" w:rsidP="004C6233">
      <w:pPr>
        <w:spacing w:after="120"/>
        <w:ind w:left="4678"/>
      </w:pPr>
      <w:r w:rsidRPr="004C6233">
        <w:rPr>
          <w:rFonts w:ascii="Arial" w:hAnsi="Arial" w:cs="Arial"/>
          <w:b/>
          <w:bCs/>
          <w:sz w:val="22"/>
          <w:szCs w:val="22"/>
        </w:rPr>
        <w:t>Пресс-служба ОАО НК «</w:t>
      </w:r>
      <w:proofErr w:type="spellStart"/>
      <w:r w:rsidRPr="004C6233">
        <w:rPr>
          <w:rFonts w:ascii="Arial" w:hAnsi="Arial" w:cs="Arial"/>
          <w:b/>
          <w:bCs/>
          <w:sz w:val="22"/>
          <w:szCs w:val="22"/>
        </w:rPr>
        <w:t>РуссНефть</w:t>
      </w:r>
      <w:proofErr w:type="spellEnd"/>
      <w:r w:rsidRPr="004C6233">
        <w:rPr>
          <w:rFonts w:ascii="Arial" w:hAnsi="Arial" w:cs="Arial"/>
          <w:b/>
          <w:bCs/>
          <w:sz w:val="22"/>
          <w:szCs w:val="22"/>
        </w:rPr>
        <w:t>»</w:t>
      </w:r>
      <w:r w:rsidRPr="004C6233">
        <w:rPr>
          <w:rFonts w:ascii="Arial" w:hAnsi="Arial" w:cs="Arial"/>
          <w:b/>
          <w:bCs/>
          <w:sz w:val="22"/>
          <w:szCs w:val="22"/>
        </w:rPr>
        <w:br/>
        <w:t>Тел.: (495) 411-63-24</w:t>
      </w:r>
      <w:r w:rsidR="004C6233" w:rsidRPr="004C6233">
        <w:rPr>
          <w:rFonts w:ascii="Arial" w:hAnsi="Arial" w:cs="Arial"/>
          <w:b/>
          <w:bCs/>
          <w:sz w:val="22"/>
          <w:szCs w:val="22"/>
        </w:rPr>
        <w:t xml:space="preserve">,  </w:t>
      </w:r>
      <w:r w:rsidRPr="004C6233">
        <w:rPr>
          <w:rFonts w:ascii="Arial" w:hAnsi="Arial" w:cs="Arial"/>
          <w:b/>
          <w:bCs/>
          <w:sz w:val="22"/>
          <w:szCs w:val="22"/>
        </w:rPr>
        <w:t>Факс: (495) 411-63-19</w:t>
      </w:r>
      <w:r w:rsidR="004C6233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C6233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Pr="004C6233">
        <w:rPr>
          <w:rFonts w:ascii="Arial" w:hAnsi="Arial" w:cs="Arial"/>
          <w:b/>
          <w:bCs/>
          <w:sz w:val="22"/>
          <w:szCs w:val="22"/>
        </w:rPr>
        <w:t>-</w:t>
      </w:r>
      <w:r w:rsidRPr="004C6233">
        <w:rPr>
          <w:rFonts w:ascii="Arial" w:hAnsi="Arial" w:cs="Arial"/>
          <w:b/>
          <w:bCs/>
          <w:sz w:val="22"/>
          <w:szCs w:val="22"/>
          <w:lang w:val="en-US"/>
        </w:rPr>
        <w:t>mail</w:t>
      </w:r>
      <w:r w:rsidRPr="004C6233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4C6233">
        <w:rPr>
          <w:rFonts w:ascii="Arial" w:hAnsi="Arial"/>
          <w:b/>
          <w:bCs/>
          <w:color w:val="0000FF"/>
          <w:sz w:val="22"/>
          <w:szCs w:val="22"/>
          <w:lang w:val="en-US"/>
        </w:rPr>
        <w:t>pr</w:t>
      </w:r>
      <w:proofErr w:type="spellEnd"/>
      <w:r w:rsidRPr="004C6233">
        <w:rPr>
          <w:rFonts w:ascii="Arial" w:hAnsi="Arial"/>
          <w:b/>
          <w:bCs/>
          <w:color w:val="0000FF"/>
          <w:sz w:val="22"/>
          <w:szCs w:val="22"/>
        </w:rPr>
        <w:t>@</w:t>
      </w:r>
      <w:proofErr w:type="spellStart"/>
      <w:r w:rsidRPr="004C6233">
        <w:rPr>
          <w:rFonts w:ascii="Arial" w:hAnsi="Arial"/>
          <w:b/>
          <w:bCs/>
          <w:color w:val="0000FF"/>
          <w:sz w:val="22"/>
          <w:szCs w:val="22"/>
          <w:lang w:val="en-US"/>
        </w:rPr>
        <w:t>russneft</w:t>
      </w:r>
      <w:proofErr w:type="spellEnd"/>
      <w:r w:rsidRPr="004C6233">
        <w:rPr>
          <w:rFonts w:ascii="Arial" w:hAnsi="Arial"/>
          <w:b/>
          <w:bCs/>
          <w:color w:val="0000FF"/>
          <w:sz w:val="22"/>
          <w:szCs w:val="22"/>
        </w:rPr>
        <w:t>.</w:t>
      </w:r>
      <w:proofErr w:type="spellStart"/>
      <w:r w:rsidRPr="004C6233">
        <w:rPr>
          <w:rFonts w:ascii="Arial" w:hAnsi="Arial"/>
          <w:b/>
          <w:bCs/>
          <w:color w:val="0000FF"/>
          <w:sz w:val="22"/>
          <w:szCs w:val="22"/>
          <w:lang w:val="en-US"/>
        </w:rPr>
        <w:t>ru</w:t>
      </w:r>
      <w:proofErr w:type="spellEnd"/>
    </w:p>
    <w:p w:rsidR="006E0ABE" w:rsidRDefault="006E0ABE"/>
    <w:sectPr w:rsidR="006E0ABE" w:rsidSect="00301293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2F49DE"/>
    <w:rsid w:val="00301293"/>
    <w:rsid w:val="004C6233"/>
    <w:rsid w:val="0063764E"/>
    <w:rsid w:val="006E0ABE"/>
    <w:rsid w:val="0087626F"/>
    <w:rsid w:val="008A79FD"/>
    <w:rsid w:val="00D5031B"/>
    <w:rsid w:val="00EA636E"/>
    <w:rsid w:val="00F1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3</cp:revision>
  <cp:lastPrinted>2014-08-27T07:53:00Z</cp:lastPrinted>
  <dcterms:created xsi:type="dcterms:W3CDTF">2014-08-27T07:31:00Z</dcterms:created>
  <dcterms:modified xsi:type="dcterms:W3CDTF">2014-08-27T07:32:00Z</dcterms:modified>
</cp:coreProperties>
</file>