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58" w:rsidRPr="00CB0D58" w:rsidRDefault="00CB0D58" w:rsidP="00CB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3467A336" wp14:editId="06ED2D08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D58" w:rsidRPr="00CB0D58" w:rsidRDefault="00CB0D58" w:rsidP="00CB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ПРЕСС-СЛУЖБА ПАО НК «РУССНЕФТЬ»</w:t>
      </w:r>
      <w:r w:rsidRPr="00CB0D58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0" allowOverlap="1" wp14:anchorId="1BF9ED12" wp14:editId="5E088A4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D58" w:rsidRPr="00CB0D58" w:rsidRDefault="00CB0D58" w:rsidP="00CB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CB0D58" w:rsidRPr="00CB0D58" w:rsidTr="00797A9B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58" w:rsidRPr="00CB0D58" w:rsidRDefault="00CB0D58" w:rsidP="00CB0D5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Тел.:   (495) 411-63-24; (495) 411-63-21</w:t>
            </w:r>
          </w:p>
          <w:p w:rsidR="00CB0D58" w:rsidRPr="00CB0D58" w:rsidRDefault="00CB0D58" w:rsidP="00CB0D5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Факс: (495) 411-63-19 </w:t>
            </w:r>
          </w:p>
          <w:p w:rsidR="00CB0D58" w:rsidRPr="00CB0D58" w:rsidRDefault="00CB0D58" w:rsidP="00CB0D5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E-mail: pr@russneft.ru</w:t>
            </w:r>
          </w:p>
          <w:p w:rsidR="00CB0D58" w:rsidRPr="00CB0D58" w:rsidRDefault="00413D9B" w:rsidP="00CB0D5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7" w:history="1">
              <w:r w:rsidR="00CB0D58" w:rsidRPr="00CB0D58">
                <w:rPr>
                  <w:rFonts w:ascii="Times New Roman" w:eastAsia="Calibri" w:hAnsi="Times New Roman" w:cs="Times New Roman"/>
                  <w:color w:val="000000"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58" w:rsidRPr="00CB0D58" w:rsidRDefault="00CB0D58" w:rsidP="00CB0D5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CB0D58">
                <w:rPr>
                  <w:rFonts w:ascii="Times New Roman" w:eastAsia="Calibri" w:hAnsi="Times New Roman" w:cs="Times New Roman"/>
                  <w:color w:val="000000"/>
                  <w:sz w:val="32"/>
                  <w:szCs w:val="32"/>
                </w:rPr>
                <w:t>115054, г</w:t>
              </w:r>
            </w:smartTag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. Москва, </w:t>
            </w:r>
          </w:p>
          <w:p w:rsidR="00CB0D58" w:rsidRPr="00CB0D58" w:rsidRDefault="00CB0D58" w:rsidP="00CB0D5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ул. Пятницкая, дом 69</w:t>
            </w: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br/>
              <w:t xml:space="preserve"> </w:t>
            </w:r>
          </w:p>
          <w:p w:rsidR="00CB0D58" w:rsidRPr="00CB0D58" w:rsidRDefault="00CB0D58" w:rsidP="00CB0D5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CB0D58" w:rsidRPr="00CB0D58" w:rsidRDefault="00CB0D58" w:rsidP="00CB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B0D58" w:rsidRPr="00CB0D58" w:rsidRDefault="00CB0D58" w:rsidP="00CB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B0D58" w:rsidRPr="00CB0D58" w:rsidRDefault="00CB0D58" w:rsidP="00627A7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ПРЕСС-РЕЛИЗ</w:t>
      </w:r>
    </w:p>
    <w:p w:rsidR="00CB0D58" w:rsidRPr="00CB0D58" w:rsidRDefault="004B7A67" w:rsidP="00627A7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20 </w:t>
      </w:r>
      <w:r w:rsidR="00CB0D58"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апреля 2017 г.</w:t>
      </w:r>
      <w:bookmarkStart w:id="0" w:name="OLE_LINK3"/>
      <w:bookmarkStart w:id="1" w:name="OLE_LINK4"/>
    </w:p>
    <w:p w:rsidR="00CB0D58" w:rsidRPr="00CB0D58" w:rsidRDefault="00CB0D58" w:rsidP="00CB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B0D58" w:rsidRPr="00724DBC" w:rsidRDefault="00CB0D58" w:rsidP="00CB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bookmarkStart w:id="2" w:name="_GoBack"/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ПАО НК «</w:t>
      </w:r>
      <w:proofErr w:type="spellStart"/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РуссНефть</w:t>
      </w:r>
      <w:proofErr w:type="spellEnd"/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» по итогам 1 квартала 2017 года в 3,3 раза увеличило капитальные вложения в строительство инфраструктуры</w:t>
      </w:r>
      <w:bookmarkStart w:id="3" w:name="OLE_LINK1"/>
      <w:bookmarkStart w:id="4" w:name="OLE_LINK2"/>
    </w:p>
    <w:bookmarkEnd w:id="2"/>
    <w:p w:rsidR="00CB0D58" w:rsidRPr="00CB0D58" w:rsidRDefault="00CB0D58" w:rsidP="00CB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bookmarkEnd w:id="0"/>
    <w:bookmarkEnd w:id="1"/>
    <w:bookmarkEnd w:id="3"/>
    <w:bookmarkEnd w:id="4"/>
    <w:p w:rsidR="00CB0D58" w:rsidRDefault="00CB0D58" w:rsidP="00CB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</w:t>
      </w:r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НК «</w:t>
      </w:r>
      <w:proofErr w:type="spellStart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по итогам 1 квартала 2017 года освоило капитальных вложений в объеме 3</w:t>
      </w: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,315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млрд рублей, что выше показател</w:t>
      </w:r>
      <w:r w:rsidR="00600880">
        <w:rPr>
          <w:rFonts w:ascii="Times New Roman" w:eastAsia="Calibri" w:hAnsi="Times New Roman" w:cs="Times New Roman"/>
          <w:color w:val="000000"/>
          <w:sz w:val="32"/>
          <w:szCs w:val="32"/>
        </w:rPr>
        <w:t>я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прошлого года в 3,3 раза. Средства были направлены на строительство объектов инфраструктуры.</w:t>
      </w:r>
    </w:p>
    <w:p w:rsidR="00CB0D58" w:rsidRDefault="00CB0D58" w:rsidP="00CB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Построено и передано под монтаж бурового оборудования 12 новых кустовых площадок, завершено строительством 107,2 км трубопроводов. Строительно-монтажные работы ведутся в рамках производственной программы обустройства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Тагринского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, Верхне-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Шапшинского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, Средне-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Шапшинского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Рославльского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, Поселкового месторождений.</w:t>
      </w:r>
    </w:p>
    <w:p w:rsidR="000554AE" w:rsidRDefault="00CB0D58" w:rsidP="00CB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1 квартале 2017 года закончено строительство </w:t>
      </w:r>
      <w:r w:rsidR="003B5A8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80-процентов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линейной части газопровода с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Тагринского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0E36B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месторождения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до компрессорной станции (</w:t>
      </w:r>
      <w:r w:rsidRPr="000E36B7">
        <w:rPr>
          <w:rFonts w:ascii="Times New Roman" w:eastAsia="Calibri" w:hAnsi="Times New Roman" w:cs="Times New Roman"/>
          <w:color w:val="000000"/>
          <w:sz w:val="32"/>
          <w:szCs w:val="32"/>
        </w:rPr>
        <w:t>КС-3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) «</w:t>
      </w:r>
      <w:proofErr w:type="spellStart"/>
      <w:r w:rsidRPr="000E36B7">
        <w:rPr>
          <w:rFonts w:ascii="Times New Roman" w:eastAsia="Calibri" w:hAnsi="Times New Roman" w:cs="Times New Roman"/>
          <w:color w:val="000000"/>
          <w:sz w:val="32"/>
          <w:szCs w:val="32"/>
        </w:rPr>
        <w:t>Варьеганская</w:t>
      </w:r>
      <w:proofErr w:type="spellEnd"/>
      <w:r w:rsidRPr="000E36B7"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="000554A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Реализация данного проекта выполняется под перспективный ресурс попутного нефтяного газа (ПНГ) </w:t>
      </w:r>
      <w:r w:rsidR="00AC2B7B">
        <w:rPr>
          <w:rFonts w:ascii="Times New Roman" w:eastAsia="Calibri" w:hAnsi="Times New Roman" w:cs="Times New Roman"/>
          <w:color w:val="000000"/>
          <w:sz w:val="32"/>
          <w:szCs w:val="32"/>
        </w:rPr>
        <w:t>от</w:t>
      </w:r>
      <w:r w:rsidR="000554A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0554AE">
        <w:rPr>
          <w:rFonts w:ascii="Times New Roman" w:eastAsia="Calibri" w:hAnsi="Times New Roman" w:cs="Times New Roman"/>
          <w:color w:val="000000"/>
          <w:sz w:val="32"/>
          <w:szCs w:val="32"/>
        </w:rPr>
        <w:t>Тагринского</w:t>
      </w:r>
      <w:proofErr w:type="spellEnd"/>
      <w:r w:rsidR="000554A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месторождения. Расширение газотранспортной инфраструктуры позволит увеличить и гарантировать </w:t>
      </w: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бесперебойность поставок ПНГ </w:t>
      </w:r>
      <w:r w:rsidR="000554A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 </w:t>
      </w:r>
      <w:r w:rsidRPr="000E36B7">
        <w:rPr>
          <w:rFonts w:ascii="Times New Roman" w:eastAsia="Calibri" w:hAnsi="Times New Roman" w:cs="Times New Roman"/>
          <w:color w:val="000000"/>
          <w:sz w:val="32"/>
          <w:szCs w:val="32"/>
        </w:rPr>
        <w:t>долгосрочн</w:t>
      </w:r>
      <w:r w:rsidR="000554AE">
        <w:rPr>
          <w:rFonts w:ascii="Times New Roman" w:eastAsia="Calibri" w:hAnsi="Times New Roman" w:cs="Times New Roman"/>
          <w:color w:val="000000"/>
          <w:sz w:val="32"/>
          <w:szCs w:val="32"/>
        </w:rPr>
        <w:t>ым</w:t>
      </w:r>
      <w:r w:rsidRPr="000E36B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0554AE">
        <w:rPr>
          <w:rFonts w:ascii="Times New Roman" w:eastAsia="Calibri" w:hAnsi="Times New Roman" w:cs="Times New Roman"/>
          <w:color w:val="000000"/>
          <w:sz w:val="32"/>
          <w:szCs w:val="32"/>
        </w:rPr>
        <w:t>обязательствам Компании.</w:t>
      </w:r>
    </w:p>
    <w:p w:rsidR="00CB0D58" w:rsidRPr="000E36B7" w:rsidRDefault="000554AE" w:rsidP="00CB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Вместе с тем, основной объем поставок ПНГ осуществляется в рамках долгосрочного </w:t>
      </w:r>
      <w:r w:rsidR="00CB0D58" w:rsidRPr="000E36B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контракта, подписанного в 2013 году между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ОАО </w:t>
      </w:r>
      <w:r w:rsidR="00AC2B7B"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Варьеганнефть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 w:rsidR="00CB0D58" w:rsidRPr="000E36B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</w:t>
      </w:r>
      <w:r w:rsidR="00CB0D58" w:rsidRPr="000E36B7"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 w:rsidR="00CB0D58" w:rsidRPr="000E36B7">
        <w:rPr>
          <w:rFonts w:ascii="Times New Roman" w:eastAsia="Calibri" w:hAnsi="Times New Roman" w:cs="Times New Roman"/>
          <w:color w:val="000000"/>
          <w:sz w:val="32"/>
          <w:szCs w:val="32"/>
        </w:rPr>
        <w:t>Сибур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Холдинг</w:t>
      </w:r>
      <w:r w:rsidR="00CB0D58" w:rsidRPr="000E36B7"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в период действия которого планируется поставить не менее </w:t>
      </w:r>
      <w:r w:rsidR="00CB0D58" w:rsidRPr="000E36B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14,8 </w:t>
      </w:r>
      <w:proofErr w:type="gramStart"/>
      <w:r w:rsidR="00CB0D58" w:rsidRPr="000E36B7">
        <w:rPr>
          <w:rFonts w:ascii="Times New Roman" w:eastAsia="Calibri" w:hAnsi="Times New Roman" w:cs="Times New Roman"/>
          <w:color w:val="000000"/>
          <w:sz w:val="32"/>
          <w:szCs w:val="32"/>
        </w:rPr>
        <w:t>млрд</w:t>
      </w:r>
      <w:proofErr w:type="gramEnd"/>
      <w:r w:rsidR="00CB0D58" w:rsidRPr="000E36B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кубометров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газа</w:t>
      </w:r>
      <w:r w:rsidR="00CB0D58" w:rsidRPr="000E36B7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CB0D58" w:rsidRDefault="00CB0D58" w:rsidP="00CB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Своевременный ввод объектов капитального строительства в эксплуатацию обеспечит безусловное выполнение производственной программы по добыче нефти и газа на 2017 год.</w:t>
      </w:r>
    </w:p>
    <w:p w:rsidR="00CB0D58" w:rsidRDefault="00CB0D58" w:rsidP="00CB0D5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CB0D58" w:rsidRPr="0053007E" w:rsidRDefault="00CB0D58" w:rsidP="00CB0D5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CB0D58" w:rsidRPr="001C4D83" w:rsidRDefault="00CB0D58" w:rsidP="00CB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6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крупнейших нефтяных компаний по объемам добычи нефти в России. </w:t>
      </w:r>
    </w:p>
    <w:p w:rsidR="00CB0D58" w:rsidRPr="001C4D83" w:rsidRDefault="00CB0D58" w:rsidP="00CB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CB0D58" w:rsidRPr="001C4D83" w:rsidRDefault="00CB0D58" w:rsidP="00CB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 2P запасов Компании превышает 200 </w:t>
      </w:r>
      <w:proofErr w:type="gram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млн</w:t>
      </w:r>
      <w:proofErr w:type="gramEnd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тонн (SPE)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Численность персонала Компании составляет около 10 000 человек. </w:t>
      </w:r>
    </w:p>
    <w:p w:rsidR="00CB0D58" w:rsidRDefault="00CB0D58" w:rsidP="00CB0D5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B0D58" w:rsidRDefault="00CB0D58" w:rsidP="00CB0D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B0D58" w:rsidRDefault="00CB0D58" w:rsidP="00CB0D5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B0D58" w:rsidRDefault="00CB0D58" w:rsidP="00CB0D5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B0D58" w:rsidRPr="0052504E" w:rsidRDefault="00CB0D58" w:rsidP="00CB0D5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CB0D58" w:rsidRPr="0052504E" w:rsidRDefault="00CB0D58" w:rsidP="00CB0D5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 Факс: (495) 411-63-19</w:t>
      </w:r>
    </w:p>
    <w:p w:rsidR="00CB0D58" w:rsidRPr="0052504E" w:rsidRDefault="00CB0D58" w:rsidP="00CB0D5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CB0D58" w:rsidRPr="0052504E" w:rsidRDefault="00CB0D58" w:rsidP="00CB0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58"/>
    <w:rsid w:val="00001151"/>
    <w:rsid w:val="00003085"/>
    <w:rsid w:val="000043A3"/>
    <w:rsid w:val="0000440D"/>
    <w:rsid w:val="000055B1"/>
    <w:rsid w:val="0000597F"/>
    <w:rsid w:val="00005AB8"/>
    <w:rsid w:val="000065AF"/>
    <w:rsid w:val="00006FDE"/>
    <w:rsid w:val="000078DC"/>
    <w:rsid w:val="00012A32"/>
    <w:rsid w:val="00012EF3"/>
    <w:rsid w:val="000134B7"/>
    <w:rsid w:val="00015D4E"/>
    <w:rsid w:val="00021675"/>
    <w:rsid w:val="00022AF6"/>
    <w:rsid w:val="00022FE4"/>
    <w:rsid w:val="00026ABC"/>
    <w:rsid w:val="0002778E"/>
    <w:rsid w:val="000303E3"/>
    <w:rsid w:val="000342CD"/>
    <w:rsid w:val="00035DC5"/>
    <w:rsid w:val="000364CD"/>
    <w:rsid w:val="00042168"/>
    <w:rsid w:val="00043858"/>
    <w:rsid w:val="00047405"/>
    <w:rsid w:val="000502E8"/>
    <w:rsid w:val="00051096"/>
    <w:rsid w:val="00052490"/>
    <w:rsid w:val="00052CE5"/>
    <w:rsid w:val="00052E38"/>
    <w:rsid w:val="000554AE"/>
    <w:rsid w:val="00056F6A"/>
    <w:rsid w:val="00061A88"/>
    <w:rsid w:val="00062CF4"/>
    <w:rsid w:val="00063E7A"/>
    <w:rsid w:val="00064900"/>
    <w:rsid w:val="000678FF"/>
    <w:rsid w:val="00067AD1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2C4"/>
    <w:rsid w:val="00087339"/>
    <w:rsid w:val="0008768C"/>
    <w:rsid w:val="00087BC5"/>
    <w:rsid w:val="00092894"/>
    <w:rsid w:val="000937F3"/>
    <w:rsid w:val="000953F5"/>
    <w:rsid w:val="00096CBE"/>
    <w:rsid w:val="00097C0C"/>
    <w:rsid w:val="000A425D"/>
    <w:rsid w:val="000A46C7"/>
    <w:rsid w:val="000A4B99"/>
    <w:rsid w:val="000A555C"/>
    <w:rsid w:val="000A617F"/>
    <w:rsid w:val="000A7C85"/>
    <w:rsid w:val="000B031F"/>
    <w:rsid w:val="000B0582"/>
    <w:rsid w:val="000B140C"/>
    <w:rsid w:val="000B1560"/>
    <w:rsid w:val="000B2F67"/>
    <w:rsid w:val="000B4CCA"/>
    <w:rsid w:val="000B74E4"/>
    <w:rsid w:val="000B7A1C"/>
    <w:rsid w:val="000C0EB0"/>
    <w:rsid w:val="000C11C8"/>
    <w:rsid w:val="000C1782"/>
    <w:rsid w:val="000C212B"/>
    <w:rsid w:val="000C38D5"/>
    <w:rsid w:val="000C3A05"/>
    <w:rsid w:val="000C76C1"/>
    <w:rsid w:val="000D15D3"/>
    <w:rsid w:val="000D27EF"/>
    <w:rsid w:val="000D2FC8"/>
    <w:rsid w:val="000D6E85"/>
    <w:rsid w:val="000D79E4"/>
    <w:rsid w:val="000E099C"/>
    <w:rsid w:val="000E0A35"/>
    <w:rsid w:val="000E1AAB"/>
    <w:rsid w:val="000E1D4F"/>
    <w:rsid w:val="000E3E7A"/>
    <w:rsid w:val="000E4EA5"/>
    <w:rsid w:val="000E5CC1"/>
    <w:rsid w:val="000E67B2"/>
    <w:rsid w:val="000E719B"/>
    <w:rsid w:val="000E7427"/>
    <w:rsid w:val="000F2268"/>
    <w:rsid w:val="000F2437"/>
    <w:rsid w:val="000F26BB"/>
    <w:rsid w:val="000F6677"/>
    <w:rsid w:val="000F6A18"/>
    <w:rsid w:val="000F7F59"/>
    <w:rsid w:val="00102340"/>
    <w:rsid w:val="001033A5"/>
    <w:rsid w:val="001036D9"/>
    <w:rsid w:val="00105D36"/>
    <w:rsid w:val="00106020"/>
    <w:rsid w:val="00110C4E"/>
    <w:rsid w:val="001114AC"/>
    <w:rsid w:val="00112F85"/>
    <w:rsid w:val="00116077"/>
    <w:rsid w:val="001164EB"/>
    <w:rsid w:val="00120BCC"/>
    <w:rsid w:val="0012345A"/>
    <w:rsid w:val="00125D88"/>
    <w:rsid w:val="00127768"/>
    <w:rsid w:val="001328CF"/>
    <w:rsid w:val="00133BA9"/>
    <w:rsid w:val="0013409E"/>
    <w:rsid w:val="00135D74"/>
    <w:rsid w:val="00135F93"/>
    <w:rsid w:val="00141D70"/>
    <w:rsid w:val="0014211E"/>
    <w:rsid w:val="0014358F"/>
    <w:rsid w:val="00143A0B"/>
    <w:rsid w:val="0014552E"/>
    <w:rsid w:val="001502CB"/>
    <w:rsid w:val="00151997"/>
    <w:rsid w:val="00151F90"/>
    <w:rsid w:val="00152E70"/>
    <w:rsid w:val="0015397B"/>
    <w:rsid w:val="00155CB2"/>
    <w:rsid w:val="0015623B"/>
    <w:rsid w:val="001566E6"/>
    <w:rsid w:val="00157282"/>
    <w:rsid w:val="00157493"/>
    <w:rsid w:val="00157A8D"/>
    <w:rsid w:val="001606FB"/>
    <w:rsid w:val="00163846"/>
    <w:rsid w:val="00164A29"/>
    <w:rsid w:val="001664F9"/>
    <w:rsid w:val="001725C1"/>
    <w:rsid w:val="00172F17"/>
    <w:rsid w:val="0017596A"/>
    <w:rsid w:val="00176C51"/>
    <w:rsid w:val="00180A54"/>
    <w:rsid w:val="00181C04"/>
    <w:rsid w:val="00183686"/>
    <w:rsid w:val="001859EF"/>
    <w:rsid w:val="0018642A"/>
    <w:rsid w:val="00186BC9"/>
    <w:rsid w:val="001911F2"/>
    <w:rsid w:val="00193074"/>
    <w:rsid w:val="001943DC"/>
    <w:rsid w:val="00194B48"/>
    <w:rsid w:val="00195583"/>
    <w:rsid w:val="00195995"/>
    <w:rsid w:val="001962EE"/>
    <w:rsid w:val="001A0340"/>
    <w:rsid w:val="001A1187"/>
    <w:rsid w:val="001A1859"/>
    <w:rsid w:val="001A362D"/>
    <w:rsid w:val="001A376A"/>
    <w:rsid w:val="001A4C38"/>
    <w:rsid w:val="001A71C7"/>
    <w:rsid w:val="001B0AE8"/>
    <w:rsid w:val="001B312E"/>
    <w:rsid w:val="001B33AE"/>
    <w:rsid w:val="001B4D09"/>
    <w:rsid w:val="001B74B6"/>
    <w:rsid w:val="001C1C58"/>
    <w:rsid w:val="001C3175"/>
    <w:rsid w:val="001C34F3"/>
    <w:rsid w:val="001C4438"/>
    <w:rsid w:val="001C7562"/>
    <w:rsid w:val="001D046D"/>
    <w:rsid w:val="001D5187"/>
    <w:rsid w:val="001D6557"/>
    <w:rsid w:val="001D6FE4"/>
    <w:rsid w:val="001D7812"/>
    <w:rsid w:val="001D7E76"/>
    <w:rsid w:val="001E3365"/>
    <w:rsid w:val="001E44F8"/>
    <w:rsid w:val="001E4D64"/>
    <w:rsid w:val="001E4E04"/>
    <w:rsid w:val="001F0CFA"/>
    <w:rsid w:val="00201884"/>
    <w:rsid w:val="00204343"/>
    <w:rsid w:val="00204FE5"/>
    <w:rsid w:val="00211E59"/>
    <w:rsid w:val="00215DA7"/>
    <w:rsid w:val="0021762D"/>
    <w:rsid w:val="0022159D"/>
    <w:rsid w:val="002234CB"/>
    <w:rsid w:val="00226109"/>
    <w:rsid w:val="00227575"/>
    <w:rsid w:val="00227C6E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9E4"/>
    <w:rsid w:val="00250BBD"/>
    <w:rsid w:val="0025449A"/>
    <w:rsid w:val="00256327"/>
    <w:rsid w:val="00261661"/>
    <w:rsid w:val="002625B8"/>
    <w:rsid w:val="00262DFF"/>
    <w:rsid w:val="00266E32"/>
    <w:rsid w:val="00271AAC"/>
    <w:rsid w:val="00272896"/>
    <w:rsid w:val="00273086"/>
    <w:rsid w:val="00276779"/>
    <w:rsid w:val="002770A8"/>
    <w:rsid w:val="00277705"/>
    <w:rsid w:val="00281FE6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B51A1"/>
    <w:rsid w:val="002B54A0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E0613"/>
    <w:rsid w:val="002E1BCB"/>
    <w:rsid w:val="002E27FB"/>
    <w:rsid w:val="002E409E"/>
    <w:rsid w:val="002E569E"/>
    <w:rsid w:val="002E5958"/>
    <w:rsid w:val="002F0904"/>
    <w:rsid w:val="0030027F"/>
    <w:rsid w:val="003008FB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86"/>
    <w:rsid w:val="00313777"/>
    <w:rsid w:val="00314DE5"/>
    <w:rsid w:val="003178CE"/>
    <w:rsid w:val="003209DF"/>
    <w:rsid w:val="0032141D"/>
    <w:rsid w:val="00324103"/>
    <w:rsid w:val="00324845"/>
    <w:rsid w:val="00327967"/>
    <w:rsid w:val="00330D73"/>
    <w:rsid w:val="00331246"/>
    <w:rsid w:val="00332114"/>
    <w:rsid w:val="00332461"/>
    <w:rsid w:val="0033272F"/>
    <w:rsid w:val="00336552"/>
    <w:rsid w:val="00337DB4"/>
    <w:rsid w:val="0034321A"/>
    <w:rsid w:val="0034330F"/>
    <w:rsid w:val="00344AB7"/>
    <w:rsid w:val="00345B4F"/>
    <w:rsid w:val="00352C06"/>
    <w:rsid w:val="00352CDE"/>
    <w:rsid w:val="00360031"/>
    <w:rsid w:val="00360509"/>
    <w:rsid w:val="003615D3"/>
    <w:rsid w:val="0036167E"/>
    <w:rsid w:val="00362FDD"/>
    <w:rsid w:val="003646BF"/>
    <w:rsid w:val="0036659A"/>
    <w:rsid w:val="00371235"/>
    <w:rsid w:val="00375D27"/>
    <w:rsid w:val="0037773E"/>
    <w:rsid w:val="00382647"/>
    <w:rsid w:val="00383A54"/>
    <w:rsid w:val="003857AB"/>
    <w:rsid w:val="00385E7B"/>
    <w:rsid w:val="00386CA5"/>
    <w:rsid w:val="0038761D"/>
    <w:rsid w:val="003923E0"/>
    <w:rsid w:val="0039374B"/>
    <w:rsid w:val="00393F26"/>
    <w:rsid w:val="00395F56"/>
    <w:rsid w:val="00397FBD"/>
    <w:rsid w:val="003A066F"/>
    <w:rsid w:val="003A2266"/>
    <w:rsid w:val="003A50F6"/>
    <w:rsid w:val="003A5F8F"/>
    <w:rsid w:val="003A7C6E"/>
    <w:rsid w:val="003B1DF4"/>
    <w:rsid w:val="003B21F8"/>
    <w:rsid w:val="003B5A8D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EA9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7D38"/>
    <w:rsid w:val="003E7F0E"/>
    <w:rsid w:val="003F2C18"/>
    <w:rsid w:val="003F4224"/>
    <w:rsid w:val="004010B0"/>
    <w:rsid w:val="004013B0"/>
    <w:rsid w:val="004037D6"/>
    <w:rsid w:val="00405FE9"/>
    <w:rsid w:val="004063F6"/>
    <w:rsid w:val="004110F9"/>
    <w:rsid w:val="00413CEC"/>
    <w:rsid w:val="00413D9B"/>
    <w:rsid w:val="00415310"/>
    <w:rsid w:val="004276CD"/>
    <w:rsid w:val="004300B0"/>
    <w:rsid w:val="00430B05"/>
    <w:rsid w:val="004324DD"/>
    <w:rsid w:val="004329F6"/>
    <w:rsid w:val="00434E8F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3C4D"/>
    <w:rsid w:val="00453DE2"/>
    <w:rsid w:val="004557E3"/>
    <w:rsid w:val="00460F1A"/>
    <w:rsid w:val="00465D6B"/>
    <w:rsid w:val="00465EE0"/>
    <w:rsid w:val="0046676D"/>
    <w:rsid w:val="00471592"/>
    <w:rsid w:val="004719BC"/>
    <w:rsid w:val="00471B9F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A6A"/>
    <w:rsid w:val="0048768A"/>
    <w:rsid w:val="00487878"/>
    <w:rsid w:val="0049213D"/>
    <w:rsid w:val="00494101"/>
    <w:rsid w:val="0049587F"/>
    <w:rsid w:val="00495AF8"/>
    <w:rsid w:val="00496AAB"/>
    <w:rsid w:val="00497BE1"/>
    <w:rsid w:val="004A0E97"/>
    <w:rsid w:val="004A252A"/>
    <w:rsid w:val="004A4557"/>
    <w:rsid w:val="004A61C6"/>
    <w:rsid w:val="004A761C"/>
    <w:rsid w:val="004B053A"/>
    <w:rsid w:val="004B0ABD"/>
    <w:rsid w:val="004B3F73"/>
    <w:rsid w:val="004B6E93"/>
    <w:rsid w:val="004B7A67"/>
    <w:rsid w:val="004B7DEF"/>
    <w:rsid w:val="004C2DB0"/>
    <w:rsid w:val="004C3BB2"/>
    <w:rsid w:val="004C3DB9"/>
    <w:rsid w:val="004C4D6A"/>
    <w:rsid w:val="004C650F"/>
    <w:rsid w:val="004C791B"/>
    <w:rsid w:val="004D156B"/>
    <w:rsid w:val="004D287E"/>
    <w:rsid w:val="004D2926"/>
    <w:rsid w:val="004D4DBA"/>
    <w:rsid w:val="004D6D7F"/>
    <w:rsid w:val="004D7AEA"/>
    <w:rsid w:val="004E0A2D"/>
    <w:rsid w:val="004E2D95"/>
    <w:rsid w:val="004E6274"/>
    <w:rsid w:val="004E668E"/>
    <w:rsid w:val="004F00FE"/>
    <w:rsid w:val="004F1A17"/>
    <w:rsid w:val="004F5985"/>
    <w:rsid w:val="004F5E75"/>
    <w:rsid w:val="004F7599"/>
    <w:rsid w:val="005021EC"/>
    <w:rsid w:val="005050BA"/>
    <w:rsid w:val="00507C5C"/>
    <w:rsid w:val="005109A8"/>
    <w:rsid w:val="00510C8F"/>
    <w:rsid w:val="00523046"/>
    <w:rsid w:val="00523283"/>
    <w:rsid w:val="00524149"/>
    <w:rsid w:val="00524554"/>
    <w:rsid w:val="00524EDA"/>
    <w:rsid w:val="00526022"/>
    <w:rsid w:val="00526419"/>
    <w:rsid w:val="005266A6"/>
    <w:rsid w:val="00543D1E"/>
    <w:rsid w:val="00546429"/>
    <w:rsid w:val="00547818"/>
    <w:rsid w:val="005501E7"/>
    <w:rsid w:val="00554B0F"/>
    <w:rsid w:val="00555322"/>
    <w:rsid w:val="00555EFB"/>
    <w:rsid w:val="0055757F"/>
    <w:rsid w:val="005627F1"/>
    <w:rsid w:val="00562FD2"/>
    <w:rsid w:val="00563367"/>
    <w:rsid w:val="005641C0"/>
    <w:rsid w:val="00566910"/>
    <w:rsid w:val="00566F22"/>
    <w:rsid w:val="00567004"/>
    <w:rsid w:val="005678B6"/>
    <w:rsid w:val="00574728"/>
    <w:rsid w:val="00575402"/>
    <w:rsid w:val="00576A28"/>
    <w:rsid w:val="00576DE1"/>
    <w:rsid w:val="00584022"/>
    <w:rsid w:val="00586412"/>
    <w:rsid w:val="00586E81"/>
    <w:rsid w:val="00587AFA"/>
    <w:rsid w:val="00587FC0"/>
    <w:rsid w:val="00591617"/>
    <w:rsid w:val="005952F7"/>
    <w:rsid w:val="00595A9F"/>
    <w:rsid w:val="005A15FE"/>
    <w:rsid w:val="005A2350"/>
    <w:rsid w:val="005A349D"/>
    <w:rsid w:val="005A44AE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7485"/>
    <w:rsid w:val="005B7C51"/>
    <w:rsid w:val="005C4067"/>
    <w:rsid w:val="005C5B32"/>
    <w:rsid w:val="005D49C8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B8C"/>
    <w:rsid w:val="005F3D94"/>
    <w:rsid w:val="005F5C6A"/>
    <w:rsid w:val="00600880"/>
    <w:rsid w:val="00600C75"/>
    <w:rsid w:val="00600CC9"/>
    <w:rsid w:val="00601399"/>
    <w:rsid w:val="00603978"/>
    <w:rsid w:val="00604D45"/>
    <w:rsid w:val="00607985"/>
    <w:rsid w:val="00611FB7"/>
    <w:rsid w:val="00615BC4"/>
    <w:rsid w:val="006161E1"/>
    <w:rsid w:val="006239C2"/>
    <w:rsid w:val="00624972"/>
    <w:rsid w:val="00627154"/>
    <w:rsid w:val="00627A73"/>
    <w:rsid w:val="00627C39"/>
    <w:rsid w:val="00633124"/>
    <w:rsid w:val="006340F1"/>
    <w:rsid w:val="00636C45"/>
    <w:rsid w:val="00637558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3AEE"/>
    <w:rsid w:val="00693B7A"/>
    <w:rsid w:val="00695C87"/>
    <w:rsid w:val="006979B0"/>
    <w:rsid w:val="006A017F"/>
    <w:rsid w:val="006A0C1E"/>
    <w:rsid w:val="006A177D"/>
    <w:rsid w:val="006A4B92"/>
    <w:rsid w:val="006A73E6"/>
    <w:rsid w:val="006B1BF8"/>
    <w:rsid w:val="006B6113"/>
    <w:rsid w:val="006C1BE3"/>
    <w:rsid w:val="006C3C2C"/>
    <w:rsid w:val="006C6EDC"/>
    <w:rsid w:val="006D1693"/>
    <w:rsid w:val="006D16F8"/>
    <w:rsid w:val="006D4638"/>
    <w:rsid w:val="006E2BBC"/>
    <w:rsid w:val="006E338D"/>
    <w:rsid w:val="006E40B1"/>
    <w:rsid w:val="006E64AF"/>
    <w:rsid w:val="006E7617"/>
    <w:rsid w:val="006F0893"/>
    <w:rsid w:val="006F115E"/>
    <w:rsid w:val="006F71A0"/>
    <w:rsid w:val="007000AB"/>
    <w:rsid w:val="0070048D"/>
    <w:rsid w:val="007006F8"/>
    <w:rsid w:val="00700B7C"/>
    <w:rsid w:val="00700EE6"/>
    <w:rsid w:val="00703F05"/>
    <w:rsid w:val="00704219"/>
    <w:rsid w:val="007053CF"/>
    <w:rsid w:val="0071060D"/>
    <w:rsid w:val="007113BD"/>
    <w:rsid w:val="007119F6"/>
    <w:rsid w:val="00712E67"/>
    <w:rsid w:val="00715715"/>
    <w:rsid w:val="00715948"/>
    <w:rsid w:val="00716B61"/>
    <w:rsid w:val="007201F3"/>
    <w:rsid w:val="00724DBC"/>
    <w:rsid w:val="00725B61"/>
    <w:rsid w:val="007263F4"/>
    <w:rsid w:val="007308A1"/>
    <w:rsid w:val="00732F11"/>
    <w:rsid w:val="0073441B"/>
    <w:rsid w:val="0073673D"/>
    <w:rsid w:val="007368F7"/>
    <w:rsid w:val="00736B22"/>
    <w:rsid w:val="00736BD6"/>
    <w:rsid w:val="007469CA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40CB"/>
    <w:rsid w:val="00775BE6"/>
    <w:rsid w:val="0077610E"/>
    <w:rsid w:val="0078026E"/>
    <w:rsid w:val="00780A3E"/>
    <w:rsid w:val="00781238"/>
    <w:rsid w:val="00784172"/>
    <w:rsid w:val="007841A1"/>
    <w:rsid w:val="007863CD"/>
    <w:rsid w:val="00786EBD"/>
    <w:rsid w:val="00786EFB"/>
    <w:rsid w:val="00790BE9"/>
    <w:rsid w:val="007949A7"/>
    <w:rsid w:val="007955DE"/>
    <w:rsid w:val="0079689F"/>
    <w:rsid w:val="00797311"/>
    <w:rsid w:val="007A18B6"/>
    <w:rsid w:val="007A2185"/>
    <w:rsid w:val="007A2BF1"/>
    <w:rsid w:val="007A6FBC"/>
    <w:rsid w:val="007A763E"/>
    <w:rsid w:val="007B0A20"/>
    <w:rsid w:val="007B6875"/>
    <w:rsid w:val="007B6A47"/>
    <w:rsid w:val="007B6D45"/>
    <w:rsid w:val="007B73F2"/>
    <w:rsid w:val="007B75AF"/>
    <w:rsid w:val="007C2238"/>
    <w:rsid w:val="007C52A3"/>
    <w:rsid w:val="007C61C9"/>
    <w:rsid w:val="007D418A"/>
    <w:rsid w:val="007D4BB1"/>
    <w:rsid w:val="007D5611"/>
    <w:rsid w:val="007D5A09"/>
    <w:rsid w:val="007D5F53"/>
    <w:rsid w:val="007E23ED"/>
    <w:rsid w:val="007E26D2"/>
    <w:rsid w:val="007E38C3"/>
    <w:rsid w:val="007E40AD"/>
    <w:rsid w:val="007E526D"/>
    <w:rsid w:val="007F2D05"/>
    <w:rsid w:val="007F663E"/>
    <w:rsid w:val="007F71C1"/>
    <w:rsid w:val="00801EE4"/>
    <w:rsid w:val="0080312D"/>
    <w:rsid w:val="00810FCE"/>
    <w:rsid w:val="008126C5"/>
    <w:rsid w:val="00812CBC"/>
    <w:rsid w:val="00813740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272C"/>
    <w:rsid w:val="008328F6"/>
    <w:rsid w:val="008341C5"/>
    <w:rsid w:val="00835388"/>
    <w:rsid w:val="00835956"/>
    <w:rsid w:val="00835DDF"/>
    <w:rsid w:val="00835E33"/>
    <w:rsid w:val="0083730E"/>
    <w:rsid w:val="0083781B"/>
    <w:rsid w:val="00841FFA"/>
    <w:rsid w:val="0084219C"/>
    <w:rsid w:val="00845162"/>
    <w:rsid w:val="008502C1"/>
    <w:rsid w:val="008504E8"/>
    <w:rsid w:val="00851571"/>
    <w:rsid w:val="00852ED9"/>
    <w:rsid w:val="008536AC"/>
    <w:rsid w:val="00853C21"/>
    <w:rsid w:val="00861C14"/>
    <w:rsid w:val="0086360B"/>
    <w:rsid w:val="00863A95"/>
    <w:rsid w:val="0086454B"/>
    <w:rsid w:val="008668E6"/>
    <w:rsid w:val="008672A5"/>
    <w:rsid w:val="0087099E"/>
    <w:rsid w:val="00871443"/>
    <w:rsid w:val="00871F32"/>
    <w:rsid w:val="00875B4D"/>
    <w:rsid w:val="00883309"/>
    <w:rsid w:val="00883413"/>
    <w:rsid w:val="0088519F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7A61"/>
    <w:rsid w:val="008A02D1"/>
    <w:rsid w:val="008A06CB"/>
    <w:rsid w:val="008A11F3"/>
    <w:rsid w:val="008A5670"/>
    <w:rsid w:val="008A5B14"/>
    <w:rsid w:val="008A7B22"/>
    <w:rsid w:val="008B0777"/>
    <w:rsid w:val="008B1D14"/>
    <w:rsid w:val="008B26A1"/>
    <w:rsid w:val="008B2755"/>
    <w:rsid w:val="008B3FC5"/>
    <w:rsid w:val="008B40AE"/>
    <w:rsid w:val="008B7AFA"/>
    <w:rsid w:val="008C0A73"/>
    <w:rsid w:val="008C1345"/>
    <w:rsid w:val="008C2932"/>
    <w:rsid w:val="008C7079"/>
    <w:rsid w:val="008D25C0"/>
    <w:rsid w:val="008D3FBC"/>
    <w:rsid w:val="008D783E"/>
    <w:rsid w:val="008D79F4"/>
    <w:rsid w:val="008E05DD"/>
    <w:rsid w:val="008E44B4"/>
    <w:rsid w:val="008E459C"/>
    <w:rsid w:val="008E470C"/>
    <w:rsid w:val="008E5668"/>
    <w:rsid w:val="008E75B4"/>
    <w:rsid w:val="008F1716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6AF5"/>
    <w:rsid w:val="00917D82"/>
    <w:rsid w:val="00925007"/>
    <w:rsid w:val="00925328"/>
    <w:rsid w:val="00927845"/>
    <w:rsid w:val="009305F1"/>
    <w:rsid w:val="00930CDA"/>
    <w:rsid w:val="00932340"/>
    <w:rsid w:val="0093382C"/>
    <w:rsid w:val="009350CF"/>
    <w:rsid w:val="00935F1D"/>
    <w:rsid w:val="00940D82"/>
    <w:rsid w:val="009416B3"/>
    <w:rsid w:val="00942BEF"/>
    <w:rsid w:val="00942F8E"/>
    <w:rsid w:val="00944AC5"/>
    <w:rsid w:val="0094561B"/>
    <w:rsid w:val="00945860"/>
    <w:rsid w:val="009475E1"/>
    <w:rsid w:val="009505A6"/>
    <w:rsid w:val="009515E5"/>
    <w:rsid w:val="00951E38"/>
    <w:rsid w:val="00952F98"/>
    <w:rsid w:val="00953F25"/>
    <w:rsid w:val="009550CD"/>
    <w:rsid w:val="0095519F"/>
    <w:rsid w:val="0095653A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72F2"/>
    <w:rsid w:val="00970BCD"/>
    <w:rsid w:val="00973488"/>
    <w:rsid w:val="009748CD"/>
    <w:rsid w:val="009751D6"/>
    <w:rsid w:val="0097709F"/>
    <w:rsid w:val="009773CD"/>
    <w:rsid w:val="00977E15"/>
    <w:rsid w:val="009804F3"/>
    <w:rsid w:val="0098093A"/>
    <w:rsid w:val="00981798"/>
    <w:rsid w:val="00982B46"/>
    <w:rsid w:val="00987299"/>
    <w:rsid w:val="009879D6"/>
    <w:rsid w:val="00991C47"/>
    <w:rsid w:val="0099480F"/>
    <w:rsid w:val="00995AA5"/>
    <w:rsid w:val="00995F4C"/>
    <w:rsid w:val="009A0006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F72"/>
    <w:rsid w:val="009B402A"/>
    <w:rsid w:val="009B46B2"/>
    <w:rsid w:val="009B5C63"/>
    <w:rsid w:val="009B6ED6"/>
    <w:rsid w:val="009C0C9E"/>
    <w:rsid w:val="009C112A"/>
    <w:rsid w:val="009C1293"/>
    <w:rsid w:val="009C2C3C"/>
    <w:rsid w:val="009C3B43"/>
    <w:rsid w:val="009C4589"/>
    <w:rsid w:val="009C5310"/>
    <w:rsid w:val="009C6014"/>
    <w:rsid w:val="009C6170"/>
    <w:rsid w:val="009D0DCC"/>
    <w:rsid w:val="009D1DA5"/>
    <w:rsid w:val="009D4436"/>
    <w:rsid w:val="009D5587"/>
    <w:rsid w:val="009D686C"/>
    <w:rsid w:val="009D6D7A"/>
    <w:rsid w:val="009D7392"/>
    <w:rsid w:val="009E1C6D"/>
    <w:rsid w:val="009E24B5"/>
    <w:rsid w:val="009E252B"/>
    <w:rsid w:val="009E4D77"/>
    <w:rsid w:val="009E5A90"/>
    <w:rsid w:val="009F05A4"/>
    <w:rsid w:val="009F3B36"/>
    <w:rsid w:val="009F485D"/>
    <w:rsid w:val="009F5FC6"/>
    <w:rsid w:val="009F634C"/>
    <w:rsid w:val="009F7614"/>
    <w:rsid w:val="00A0244B"/>
    <w:rsid w:val="00A03121"/>
    <w:rsid w:val="00A04BBC"/>
    <w:rsid w:val="00A11BAE"/>
    <w:rsid w:val="00A13B7B"/>
    <w:rsid w:val="00A14D7C"/>
    <w:rsid w:val="00A2128D"/>
    <w:rsid w:val="00A2606D"/>
    <w:rsid w:val="00A2784B"/>
    <w:rsid w:val="00A33875"/>
    <w:rsid w:val="00A34D06"/>
    <w:rsid w:val="00A4048F"/>
    <w:rsid w:val="00A42D4C"/>
    <w:rsid w:val="00A45AC1"/>
    <w:rsid w:val="00A45F98"/>
    <w:rsid w:val="00A55256"/>
    <w:rsid w:val="00A55AE7"/>
    <w:rsid w:val="00A57085"/>
    <w:rsid w:val="00A5769B"/>
    <w:rsid w:val="00A601ED"/>
    <w:rsid w:val="00A647AD"/>
    <w:rsid w:val="00A65150"/>
    <w:rsid w:val="00A658BA"/>
    <w:rsid w:val="00A65948"/>
    <w:rsid w:val="00A65DBF"/>
    <w:rsid w:val="00A72963"/>
    <w:rsid w:val="00A73BE4"/>
    <w:rsid w:val="00A74756"/>
    <w:rsid w:val="00A7607D"/>
    <w:rsid w:val="00A818FA"/>
    <w:rsid w:val="00A81EEC"/>
    <w:rsid w:val="00A83038"/>
    <w:rsid w:val="00A83A01"/>
    <w:rsid w:val="00A855D5"/>
    <w:rsid w:val="00A90DB6"/>
    <w:rsid w:val="00A91426"/>
    <w:rsid w:val="00A925D2"/>
    <w:rsid w:val="00A9359B"/>
    <w:rsid w:val="00A9426F"/>
    <w:rsid w:val="00A94D2E"/>
    <w:rsid w:val="00A94F55"/>
    <w:rsid w:val="00AA1D18"/>
    <w:rsid w:val="00AA1D35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52D7"/>
    <w:rsid w:val="00AB5CBE"/>
    <w:rsid w:val="00AB7868"/>
    <w:rsid w:val="00AC075D"/>
    <w:rsid w:val="00AC20CF"/>
    <w:rsid w:val="00AC2B7B"/>
    <w:rsid w:val="00AC45F0"/>
    <w:rsid w:val="00AC483F"/>
    <w:rsid w:val="00AC4F58"/>
    <w:rsid w:val="00AC506D"/>
    <w:rsid w:val="00AC79D1"/>
    <w:rsid w:val="00AD01F5"/>
    <w:rsid w:val="00AD06E1"/>
    <w:rsid w:val="00AD3A88"/>
    <w:rsid w:val="00AE04EA"/>
    <w:rsid w:val="00AE090D"/>
    <w:rsid w:val="00AE6CA8"/>
    <w:rsid w:val="00AF1DA4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70F6"/>
    <w:rsid w:val="00B074A4"/>
    <w:rsid w:val="00B11507"/>
    <w:rsid w:val="00B138B1"/>
    <w:rsid w:val="00B145C0"/>
    <w:rsid w:val="00B14CA5"/>
    <w:rsid w:val="00B20AD8"/>
    <w:rsid w:val="00B20E1D"/>
    <w:rsid w:val="00B24609"/>
    <w:rsid w:val="00B26AB9"/>
    <w:rsid w:val="00B317ED"/>
    <w:rsid w:val="00B31BE5"/>
    <w:rsid w:val="00B32226"/>
    <w:rsid w:val="00B3429C"/>
    <w:rsid w:val="00B41525"/>
    <w:rsid w:val="00B423B8"/>
    <w:rsid w:val="00B431D4"/>
    <w:rsid w:val="00B468A6"/>
    <w:rsid w:val="00B47DA0"/>
    <w:rsid w:val="00B50205"/>
    <w:rsid w:val="00B53DF5"/>
    <w:rsid w:val="00B54E10"/>
    <w:rsid w:val="00B55B2B"/>
    <w:rsid w:val="00B56239"/>
    <w:rsid w:val="00B56E14"/>
    <w:rsid w:val="00B60134"/>
    <w:rsid w:val="00B62182"/>
    <w:rsid w:val="00B623A3"/>
    <w:rsid w:val="00B62A0E"/>
    <w:rsid w:val="00B63F53"/>
    <w:rsid w:val="00B643DC"/>
    <w:rsid w:val="00B65A3E"/>
    <w:rsid w:val="00B66ED3"/>
    <w:rsid w:val="00B70BA8"/>
    <w:rsid w:val="00B71B31"/>
    <w:rsid w:val="00B71BA3"/>
    <w:rsid w:val="00B775E0"/>
    <w:rsid w:val="00B84DFC"/>
    <w:rsid w:val="00B91484"/>
    <w:rsid w:val="00B916F4"/>
    <w:rsid w:val="00B95D41"/>
    <w:rsid w:val="00B9686C"/>
    <w:rsid w:val="00B976D0"/>
    <w:rsid w:val="00BA1253"/>
    <w:rsid w:val="00BA1840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13D5"/>
    <w:rsid w:val="00BC19B8"/>
    <w:rsid w:val="00BC33C8"/>
    <w:rsid w:val="00BC33ED"/>
    <w:rsid w:val="00BD1869"/>
    <w:rsid w:val="00BD2CB0"/>
    <w:rsid w:val="00BD3CC9"/>
    <w:rsid w:val="00BD4C03"/>
    <w:rsid w:val="00BD4CF3"/>
    <w:rsid w:val="00BD5D6F"/>
    <w:rsid w:val="00BD70F7"/>
    <w:rsid w:val="00BE6CB6"/>
    <w:rsid w:val="00BE7188"/>
    <w:rsid w:val="00BE7248"/>
    <w:rsid w:val="00BF0682"/>
    <w:rsid w:val="00BF0E1D"/>
    <w:rsid w:val="00BF29D1"/>
    <w:rsid w:val="00BF2D27"/>
    <w:rsid w:val="00BF3658"/>
    <w:rsid w:val="00BF6661"/>
    <w:rsid w:val="00BF7E46"/>
    <w:rsid w:val="00C00BD7"/>
    <w:rsid w:val="00C01390"/>
    <w:rsid w:val="00C01C02"/>
    <w:rsid w:val="00C033DF"/>
    <w:rsid w:val="00C04B3D"/>
    <w:rsid w:val="00C04BC7"/>
    <w:rsid w:val="00C05BCA"/>
    <w:rsid w:val="00C066F5"/>
    <w:rsid w:val="00C06ADD"/>
    <w:rsid w:val="00C117AC"/>
    <w:rsid w:val="00C13A12"/>
    <w:rsid w:val="00C15851"/>
    <w:rsid w:val="00C15C72"/>
    <w:rsid w:val="00C21B06"/>
    <w:rsid w:val="00C23086"/>
    <w:rsid w:val="00C23565"/>
    <w:rsid w:val="00C239E0"/>
    <w:rsid w:val="00C23F91"/>
    <w:rsid w:val="00C255F7"/>
    <w:rsid w:val="00C275DE"/>
    <w:rsid w:val="00C3191E"/>
    <w:rsid w:val="00C32775"/>
    <w:rsid w:val="00C32DCF"/>
    <w:rsid w:val="00C332EB"/>
    <w:rsid w:val="00C36D42"/>
    <w:rsid w:val="00C43A4D"/>
    <w:rsid w:val="00C43B59"/>
    <w:rsid w:val="00C448BE"/>
    <w:rsid w:val="00C44CD6"/>
    <w:rsid w:val="00C4527E"/>
    <w:rsid w:val="00C4710C"/>
    <w:rsid w:val="00C519F0"/>
    <w:rsid w:val="00C54B15"/>
    <w:rsid w:val="00C55072"/>
    <w:rsid w:val="00C560C4"/>
    <w:rsid w:val="00C62216"/>
    <w:rsid w:val="00C635FF"/>
    <w:rsid w:val="00C6494B"/>
    <w:rsid w:val="00C64BB4"/>
    <w:rsid w:val="00C6655B"/>
    <w:rsid w:val="00C71454"/>
    <w:rsid w:val="00C71E9C"/>
    <w:rsid w:val="00C722CD"/>
    <w:rsid w:val="00C767BE"/>
    <w:rsid w:val="00C76AB6"/>
    <w:rsid w:val="00C77AA2"/>
    <w:rsid w:val="00C80279"/>
    <w:rsid w:val="00C80E5E"/>
    <w:rsid w:val="00C83EC2"/>
    <w:rsid w:val="00C859D5"/>
    <w:rsid w:val="00C86B0B"/>
    <w:rsid w:val="00C87EBF"/>
    <w:rsid w:val="00C93A60"/>
    <w:rsid w:val="00CA0674"/>
    <w:rsid w:val="00CA0C71"/>
    <w:rsid w:val="00CA233A"/>
    <w:rsid w:val="00CA4C50"/>
    <w:rsid w:val="00CA63DA"/>
    <w:rsid w:val="00CA6E26"/>
    <w:rsid w:val="00CB0B70"/>
    <w:rsid w:val="00CB0D58"/>
    <w:rsid w:val="00CB142A"/>
    <w:rsid w:val="00CB21D5"/>
    <w:rsid w:val="00CB58E4"/>
    <w:rsid w:val="00CB768C"/>
    <w:rsid w:val="00CC04A9"/>
    <w:rsid w:val="00CC1C74"/>
    <w:rsid w:val="00CC254C"/>
    <w:rsid w:val="00CE289D"/>
    <w:rsid w:val="00CE5ED5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BCE"/>
    <w:rsid w:val="00D05A3A"/>
    <w:rsid w:val="00D05D6A"/>
    <w:rsid w:val="00D06B5D"/>
    <w:rsid w:val="00D06D2C"/>
    <w:rsid w:val="00D110A7"/>
    <w:rsid w:val="00D137A6"/>
    <w:rsid w:val="00D15AD2"/>
    <w:rsid w:val="00D20E53"/>
    <w:rsid w:val="00D213DA"/>
    <w:rsid w:val="00D2244D"/>
    <w:rsid w:val="00D2451A"/>
    <w:rsid w:val="00D255DC"/>
    <w:rsid w:val="00D278B9"/>
    <w:rsid w:val="00D316B7"/>
    <w:rsid w:val="00D33D52"/>
    <w:rsid w:val="00D33E62"/>
    <w:rsid w:val="00D345C0"/>
    <w:rsid w:val="00D3573A"/>
    <w:rsid w:val="00D35F40"/>
    <w:rsid w:val="00D3609C"/>
    <w:rsid w:val="00D360A3"/>
    <w:rsid w:val="00D368D5"/>
    <w:rsid w:val="00D3695A"/>
    <w:rsid w:val="00D37571"/>
    <w:rsid w:val="00D40528"/>
    <w:rsid w:val="00D41921"/>
    <w:rsid w:val="00D42D8D"/>
    <w:rsid w:val="00D4353B"/>
    <w:rsid w:val="00D447FD"/>
    <w:rsid w:val="00D46145"/>
    <w:rsid w:val="00D461F5"/>
    <w:rsid w:val="00D46BBA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EA9"/>
    <w:rsid w:val="00D8517C"/>
    <w:rsid w:val="00D86280"/>
    <w:rsid w:val="00D877AA"/>
    <w:rsid w:val="00D91F0F"/>
    <w:rsid w:val="00D92041"/>
    <w:rsid w:val="00D93959"/>
    <w:rsid w:val="00D9709C"/>
    <w:rsid w:val="00DA0289"/>
    <w:rsid w:val="00DA038D"/>
    <w:rsid w:val="00DA1FC2"/>
    <w:rsid w:val="00DA2B78"/>
    <w:rsid w:val="00DA528C"/>
    <w:rsid w:val="00DA5540"/>
    <w:rsid w:val="00DA5561"/>
    <w:rsid w:val="00DB0AC0"/>
    <w:rsid w:val="00DB0E95"/>
    <w:rsid w:val="00DB28A7"/>
    <w:rsid w:val="00DB49F3"/>
    <w:rsid w:val="00DB7AF2"/>
    <w:rsid w:val="00DC0202"/>
    <w:rsid w:val="00DC15E2"/>
    <w:rsid w:val="00DC2D21"/>
    <w:rsid w:val="00DC41C5"/>
    <w:rsid w:val="00DD025A"/>
    <w:rsid w:val="00DD12DF"/>
    <w:rsid w:val="00DD2712"/>
    <w:rsid w:val="00DD35DE"/>
    <w:rsid w:val="00DD5FA8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1211"/>
    <w:rsid w:val="00E01BEE"/>
    <w:rsid w:val="00E03507"/>
    <w:rsid w:val="00E03EDE"/>
    <w:rsid w:val="00E0782D"/>
    <w:rsid w:val="00E10B88"/>
    <w:rsid w:val="00E11E89"/>
    <w:rsid w:val="00E12A1B"/>
    <w:rsid w:val="00E12EF5"/>
    <w:rsid w:val="00E14C5F"/>
    <w:rsid w:val="00E25CFE"/>
    <w:rsid w:val="00E27C75"/>
    <w:rsid w:val="00E31277"/>
    <w:rsid w:val="00E32AB5"/>
    <w:rsid w:val="00E3393F"/>
    <w:rsid w:val="00E33C65"/>
    <w:rsid w:val="00E34DC6"/>
    <w:rsid w:val="00E35627"/>
    <w:rsid w:val="00E36AE8"/>
    <w:rsid w:val="00E3758F"/>
    <w:rsid w:val="00E37616"/>
    <w:rsid w:val="00E37B25"/>
    <w:rsid w:val="00E37FF6"/>
    <w:rsid w:val="00E40386"/>
    <w:rsid w:val="00E410D4"/>
    <w:rsid w:val="00E4135E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64BE5"/>
    <w:rsid w:val="00E655B1"/>
    <w:rsid w:val="00E65E60"/>
    <w:rsid w:val="00E666C6"/>
    <w:rsid w:val="00E675CC"/>
    <w:rsid w:val="00E715DD"/>
    <w:rsid w:val="00E724EE"/>
    <w:rsid w:val="00E728CE"/>
    <w:rsid w:val="00E75A11"/>
    <w:rsid w:val="00E80BBF"/>
    <w:rsid w:val="00E80F31"/>
    <w:rsid w:val="00E8160E"/>
    <w:rsid w:val="00E81BED"/>
    <w:rsid w:val="00E81F63"/>
    <w:rsid w:val="00E82419"/>
    <w:rsid w:val="00E826B2"/>
    <w:rsid w:val="00E83268"/>
    <w:rsid w:val="00E915E2"/>
    <w:rsid w:val="00E91812"/>
    <w:rsid w:val="00E9399D"/>
    <w:rsid w:val="00E93B14"/>
    <w:rsid w:val="00EA0AD9"/>
    <w:rsid w:val="00EA46CD"/>
    <w:rsid w:val="00EA5308"/>
    <w:rsid w:val="00EA71EA"/>
    <w:rsid w:val="00EA745D"/>
    <w:rsid w:val="00EB0595"/>
    <w:rsid w:val="00EB19D2"/>
    <w:rsid w:val="00EB2AD8"/>
    <w:rsid w:val="00EB479A"/>
    <w:rsid w:val="00EC0390"/>
    <w:rsid w:val="00EC0C61"/>
    <w:rsid w:val="00EC4395"/>
    <w:rsid w:val="00EC58A4"/>
    <w:rsid w:val="00EC5F9C"/>
    <w:rsid w:val="00EC64C1"/>
    <w:rsid w:val="00EC7704"/>
    <w:rsid w:val="00EC7D3E"/>
    <w:rsid w:val="00ED1BFF"/>
    <w:rsid w:val="00ED24F8"/>
    <w:rsid w:val="00ED2512"/>
    <w:rsid w:val="00ED26D2"/>
    <w:rsid w:val="00ED2F68"/>
    <w:rsid w:val="00ED3134"/>
    <w:rsid w:val="00ED3BAA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F14ED"/>
    <w:rsid w:val="00EF2E24"/>
    <w:rsid w:val="00EF373F"/>
    <w:rsid w:val="00EF71EF"/>
    <w:rsid w:val="00EF75EE"/>
    <w:rsid w:val="00EF7D5E"/>
    <w:rsid w:val="00F0049C"/>
    <w:rsid w:val="00F05D08"/>
    <w:rsid w:val="00F0651B"/>
    <w:rsid w:val="00F11B51"/>
    <w:rsid w:val="00F1489B"/>
    <w:rsid w:val="00F14945"/>
    <w:rsid w:val="00F14E09"/>
    <w:rsid w:val="00F204B4"/>
    <w:rsid w:val="00F20E0D"/>
    <w:rsid w:val="00F25720"/>
    <w:rsid w:val="00F25B58"/>
    <w:rsid w:val="00F319B7"/>
    <w:rsid w:val="00F327CA"/>
    <w:rsid w:val="00F340A6"/>
    <w:rsid w:val="00F35720"/>
    <w:rsid w:val="00F35D9F"/>
    <w:rsid w:val="00F41235"/>
    <w:rsid w:val="00F41DD1"/>
    <w:rsid w:val="00F41F1B"/>
    <w:rsid w:val="00F4218A"/>
    <w:rsid w:val="00F5114B"/>
    <w:rsid w:val="00F54C94"/>
    <w:rsid w:val="00F54F9B"/>
    <w:rsid w:val="00F61A5D"/>
    <w:rsid w:val="00F62E82"/>
    <w:rsid w:val="00F63B17"/>
    <w:rsid w:val="00F67762"/>
    <w:rsid w:val="00F67944"/>
    <w:rsid w:val="00F67D14"/>
    <w:rsid w:val="00F70669"/>
    <w:rsid w:val="00F73657"/>
    <w:rsid w:val="00F76165"/>
    <w:rsid w:val="00F77897"/>
    <w:rsid w:val="00F818A4"/>
    <w:rsid w:val="00F822B9"/>
    <w:rsid w:val="00F83B20"/>
    <w:rsid w:val="00F848F9"/>
    <w:rsid w:val="00F9151D"/>
    <w:rsid w:val="00F919FA"/>
    <w:rsid w:val="00F91F84"/>
    <w:rsid w:val="00F93386"/>
    <w:rsid w:val="00F96F46"/>
    <w:rsid w:val="00FA3355"/>
    <w:rsid w:val="00FA3659"/>
    <w:rsid w:val="00FA4EFB"/>
    <w:rsid w:val="00FA5B2A"/>
    <w:rsid w:val="00FA6B27"/>
    <w:rsid w:val="00FA79C4"/>
    <w:rsid w:val="00FA7C76"/>
    <w:rsid w:val="00FB1A48"/>
    <w:rsid w:val="00FB398C"/>
    <w:rsid w:val="00FB3BE7"/>
    <w:rsid w:val="00FB448D"/>
    <w:rsid w:val="00FB492C"/>
    <w:rsid w:val="00FB4B6A"/>
    <w:rsid w:val="00FB4D4C"/>
    <w:rsid w:val="00FB4DB3"/>
    <w:rsid w:val="00FB6F0B"/>
    <w:rsid w:val="00FC05AE"/>
    <w:rsid w:val="00FC2C76"/>
    <w:rsid w:val="00FC3AC5"/>
    <w:rsid w:val="00FC5D80"/>
    <w:rsid w:val="00FC7190"/>
    <w:rsid w:val="00FC75FC"/>
    <w:rsid w:val="00FD1BED"/>
    <w:rsid w:val="00FD3F0C"/>
    <w:rsid w:val="00FD6759"/>
    <w:rsid w:val="00FE2BB7"/>
    <w:rsid w:val="00FE452B"/>
    <w:rsid w:val="00FE4D58"/>
    <w:rsid w:val="00FF3972"/>
    <w:rsid w:val="00FF40C2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10</cp:revision>
  <cp:lastPrinted>2017-04-14T10:04:00Z</cp:lastPrinted>
  <dcterms:created xsi:type="dcterms:W3CDTF">2017-04-11T15:44:00Z</dcterms:created>
  <dcterms:modified xsi:type="dcterms:W3CDTF">2017-04-20T16:02:00Z</dcterms:modified>
</cp:coreProperties>
</file>